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C032" w14:textId="77777777" w:rsidR="00E001C1" w:rsidRDefault="00E001C1">
      <w:pPr>
        <w:pStyle w:val="Textkrper"/>
        <w:rPr>
          <w:rFonts w:ascii="Times New Roman"/>
          <w:sz w:val="20"/>
        </w:rPr>
      </w:pPr>
    </w:p>
    <w:p w14:paraId="602E0665" w14:textId="77777777" w:rsidR="00E001C1" w:rsidRDefault="00E001C1">
      <w:pPr>
        <w:pStyle w:val="Textkrper"/>
        <w:rPr>
          <w:rFonts w:ascii="Times New Roman"/>
          <w:sz w:val="20"/>
        </w:rPr>
      </w:pPr>
    </w:p>
    <w:p w14:paraId="60B82E6D" w14:textId="77777777" w:rsidR="00E001C1" w:rsidRDefault="00E001C1">
      <w:pPr>
        <w:pStyle w:val="Textkrper"/>
        <w:rPr>
          <w:rFonts w:ascii="Times New Roman"/>
          <w:sz w:val="20"/>
        </w:rPr>
      </w:pPr>
    </w:p>
    <w:p w14:paraId="14D9EE5B" w14:textId="77777777" w:rsidR="00E001C1" w:rsidRDefault="00E001C1">
      <w:pPr>
        <w:pStyle w:val="Textkrper"/>
        <w:rPr>
          <w:rFonts w:ascii="Times New Roman"/>
          <w:sz w:val="20"/>
        </w:rPr>
      </w:pPr>
    </w:p>
    <w:p w14:paraId="0799DBF9" w14:textId="77777777" w:rsidR="00E001C1" w:rsidRDefault="00E001C1">
      <w:pPr>
        <w:pStyle w:val="Textkrper"/>
        <w:rPr>
          <w:rFonts w:ascii="Times New Roman"/>
          <w:sz w:val="20"/>
        </w:rPr>
      </w:pPr>
    </w:p>
    <w:p w14:paraId="34989ACD" w14:textId="77777777" w:rsidR="00E001C1" w:rsidRDefault="00E001C1">
      <w:pPr>
        <w:pStyle w:val="Textkrper"/>
        <w:rPr>
          <w:rFonts w:ascii="Times New Roman"/>
          <w:sz w:val="20"/>
        </w:rPr>
      </w:pPr>
    </w:p>
    <w:p w14:paraId="5D777EEA" w14:textId="77777777" w:rsidR="00E001C1" w:rsidRDefault="00E001C1">
      <w:pPr>
        <w:pStyle w:val="Textkrper"/>
        <w:rPr>
          <w:rFonts w:ascii="Times New Roman"/>
          <w:sz w:val="20"/>
        </w:rPr>
      </w:pPr>
    </w:p>
    <w:p w14:paraId="4C4CCC0C" w14:textId="77777777" w:rsidR="00E001C1" w:rsidRDefault="00E001C1">
      <w:pPr>
        <w:pStyle w:val="Textkrper"/>
        <w:rPr>
          <w:rFonts w:ascii="Times New Roman"/>
          <w:sz w:val="20"/>
        </w:rPr>
      </w:pPr>
    </w:p>
    <w:p w14:paraId="393CB78F" w14:textId="77777777" w:rsidR="00E001C1" w:rsidRDefault="00E001C1">
      <w:pPr>
        <w:pStyle w:val="Textkrper"/>
        <w:rPr>
          <w:rFonts w:ascii="Times New Roman"/>
          <w:sz w:val="20"/>
        </w:rPr>
      </w:pPr>
    </w:p>
    <w:p w14:paraId="695AC290" w14:textId="77777777" w:rsidR="00E001C1" w:rsidRDefault="00E001C1">
      <w:pPr>
        <w:pStyle w:val="Textkrper"/>
        <w:rPr>
          <w:rFonts w:ascii="Times New Roman"/>
          <w:sz w:val="20"/>
        </w:rPr>
      </w:pPr>
    </w:p>
    <w:p w14:paraId="59E6F171" w14:textId="77777777" w:rsidR="00E001C1" w:rsidRDefault="00E001C1">
      <w:pPr>
        <w:pStyle w:val="Textkrper"/>
        <w:rPr>
          <w:rFonts w:ascii="Times New Roman"/>
          <w:sz w:val="20"/>
        </w:rPr>
      </w:pPr>
    </w:p>
    <w:p w14:paraId="0BC961CF" w14:textId="77777777" w:rsidR="00E001C1" w:rsidRDefault="00E001C1">
      <w:pPr>
        <w:pStyle w:val="Textkrper"/>
        <w:rPr>
          <w:rFonts w:ascii="Times New Roman"/>
          <w:sz w:val="20"/>
        </w:rPr>
      </w:pPr>
    </w:p>
    <w:p w14:paraId="47B9E8F0" w14:textId="77777777" w:rsidR="00E001C1" w:rsidRDefault="00E001C1">
      <w:pPr>
        <w:pStyle w:val="Textkrper"/>
        <w:rPr>
          <w:rFonts w:ascii="Times New Roman"/>
          <w:sz w:val="20"/>
        </w:rPr>
      </w:pPr>
    </w:p>
    <w:p w14:paraId="422A1581" w14:textId="77777777" w:rsidR="00E001C1" w:rsidRDefault="00E001C1">
      <w:pPr>
        <w:pStyle w:val="Textkrper"/>
        <w:spacing w:before="5"/>
        <w:rPr>
          <w:rFonts w:ascii="Times New Roman"/>
          <w:sz w:val="23"/>
        </w:rPr>
      </w:pPr>
    </w:p>
    <w:p w14:paraId="6387D94B" w14:textId="33374370" w:rsidR="00E001C1" w:rsidRDefault="00835311">
      <w:pPr>
        <w:pStyle w:val="Textkrper"/>
        <w:spacing w:before="95"/>
        <w:ind w:left="198" w:right="2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2CE8E" wp14:editId="5F2F4357">
                <wp:simplePos x="0" y="0"/>
                <wp:positionH relativeFrom="page">
                  <wp:posOffset>842645</wp:posOffset>
                </wp:positionH>
                <wp:positionV relativeFrom="paragraph">
                  <wp:posOffset>-2075180</wp:posOffset>
                </wp:positionV>
                <wp:extent cx="5876925" cy="19342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93421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CB43D" w14:textId="77777777" w:rsidR="00E001C1" w:rsidRDefault="00DF24D3">
                            <w:pPr>
                              <w:spacing w:before="53"/>
                              <w:ind w:right="75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Org.-Nr. 3.5</w:t>
                            </w:r>
                          </w:p>
                          <w:p w14:paraId="4B3B66B8" w14:textId="77777777" w:rsidR="00E001C1" w:rsidRDefault="00DF24D3">
                            <w:pPr>
                              <w:spacing w:before="7"/>
                              <w:ind w:left="679" w:right="68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Satzung</w:t>
                            </w:r>
                          </w:p>
                          <w:p w14:paraId="40E08386" w14:textId="77777777" w:rsidR="00E001C1" w:rsidRDefault="00DF24D3">
                            <w:pPr>
                              <w:spacing w:before="8" w:line="244" w:lineRule="auto"/>
                              <w:ind w:left="681" w:right="68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der Gemeinde Kaufungen über die Stellplatzpflicht sowie die Gestaltung, Größe, Zahl der Stellplätze oder Garagen und Abstellplätze für Fahrräder</w:t>
                            </w:r>
                          </w:p>
                          <w:p w14:paraId="00228DFD" w14:textId="77777777" w:rsidR="00E001C1" w:rsidRDefault="00DF24D3">
                            <w:pPr>
                              <w:spacing w:before="5"/>
                              <w:ind w:left="681" w:right="68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und die Ablösung der Stellplätze für Kraftfahrzeuge</w:t>
                            </w:r>
                          </w:p>
                          <w:p w14:paraId="48ADE260" w14:textId="77777777" w:rsidR="00E001C1" w:rsidRDefault="00E001C1">
                            <w:pPr>
                              <w:pStyle w:val="Textkrper"/>
                              <w:spacing w:before="6"/>
                              <w:rPr>
                                <w:b/>
                                <w:sz w:val="33"/>
                              </w:rPr>
                            </w:pPr>
                          </w:p>
                          <w:p w14:paraId="51D250F2" w14:textId="77777777" w:rsidR="00E001C1" w:rsidRDefault="00DF24D3">
                            <w:pPr>
                              <w:ind w:left="681" w:right="68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Stellplatz- und Ablösesatzung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2CE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35pt;margin-top:-163.4pt;width:462.75pt;height:15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8rLwIAAD0EAAAOAAAAZHJzL2Uyb0RvYy54bWysU9tu2zAMfR+wfxD0vjjx1i416hRdsw4D&#10;ugvQ7gNoWbaFSaImKbG7ry8lJ2mxvQ3zg0CL5BF5Dnl5NRnN9tIHhbbmq8WSM2kFtsr2Nf/xcPtm&#10;zVmIYFvQaGXNH2XgV5vXry5HV8kSB9St9IxAbKhGV/MhRlcVRRCDNBAW6KQlZ4feQKRf3xeth5HQ&#10;jS7K5fK8GNG3zqOQIdDtdnbyTcbvOinit64LMjJdc6ot5tPns0lnsbmEqvfgBiUOZcA/VGFAWXr0&#10;BLWFCGzn1V9QRgmPAbu4EGgK7DolZO6Bulkt/+jmfgAncy9ETnAnmsL/gxVf9989U23NS84sGJLo&#10;QU6RfcCJlYmd0YWKgu4dhcWJrknl3Glwdyh+BmbxZgDby2vvcRwktFTdKmUWL1JnnJBAmvELtvQM&#10;7CJmoKnzJlFHZDBCJ5UeT8qkUgRdnq3fn1+UZ5wJ8q0u3r4rV1m7AqpjuvMhfpJoWDJq7kn6DA/7&#10;uxBTOVAdQ9JrFm+V1ll+bdlIqOtyTcMqjCMy2kbPTaJWbQpMKcH3zY32bA9pmPKX+yTPy7D0yhbC&#10;MMdl1zxmRkWada1MzdenbKgSZx9tm0uJoPRsU7naHkhMvM0MxqmZKDAx22D7SHR6nGeadpCMAf1v&#10;zkaa55qHXzvwkjP92ZIkafiPhj8azdEAKyi15pGz2byJ85LsnFf9QMiz6BavSbZOZUKfqzjUSTOa&#10;eT7sU1qCl/856nnrN08AAAD//wMAUEsDBBQABgAIAAAAIQBrw5IU4AAAAA0BAAAPAAAAZHJzL2Rv&#10;d25yZXYueG1sTI/BTsMwEETvSPyDtUjcWqeuKFGIUyEEJ8SBlh64ufESJ8TrKHba8PdsT3Cc2afZ&#10;mXI7+16ccIxtIA2rZQYCqQ62pUbDx/5lkYOIyZA1fSDU8IMRttX1VWkKG870jqddagSHUCyMBpfS&#10;UEgZa4fexGUYkPj2FUZvEsuxkXY0Zw73vVRZtpHetMQfnBnwyWH9vZu8hvz1uRtDvuri5A7TIX3a&#10;tmvetL69mR8fQCSc0x8Ml/pcHSrudAwT2Sh61mt1z6iGxVpteMQFye5yBeLInlIKZFXK/yuqXwAA&#10;AP//AwBQSwECLQAUAAYACAAAACEAtoM4kv4AAADhAQAAEwAAAAAAAAAAAAAAAAAAAAAAW0NvbnRl&#10;bnRfVHlwZXNdLnhtbFBLAQItABQABgAIAAAAIQA4/SH/1gAAAJQBAAALAAAAAAAAAAAAAAAAAC8B&#10;AABfcmVscy8ucmVsc1BLAQItABQABgAIAAAAIQBkEm8rLwIAAD0EAAAOAAAAAAAAAAAAAAAAAC4C&#10;AABkcnMvZTJvRG9jLnhtbFBLAQItABQABgAIAAAAIQBrw5IU4AAAAA0BAAAPAAAAAAAAAAAAAAAA&#10;AIkEAABkcnMvZG93bnJldi54bWxQSwUGAAAAAAQABADzAAAAlgUAAAAA&#10;" filled="f" strokeweight="1.44pt">
                <v:stroke linestyle="thinThin"/>
                <v:textbox inset="0,0,0,0">
                  <w:txbxContent>
                    <w:p w14:paraId="3F1CB43D" w14:textId="77777777" w:rsidR="00E001C1" w:rsidRDefault="00DF24D3">
                      <w:pPr>
                        <w:spacing w:before="53"/>
                        <w:ind w:right="757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Org.-Nr. 3.5</w:t>
                      </w:r>
                    </w:p>
                    <w:p w14:paraId="4B3B66B8" w14:textId="77777777" w:rsidR="00E001C1" w:rsidRDefault="00DF24D3">
                      <w:pPr>
                        <w:spacing w:before="7"/>
                        <w:ind w:left="679" w:right="68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Satzung</w:t>
                      </w:r>
                    </w:p>
                    <w:p w14:paraId="40E08386" w14:textId="77777777" w:rsidR="00E001C1" w:rsidRDefault="00DF24D3">
                      <w:pPr>
                        <w:spacing w:before="8" w:line="244" w:lineRule="auto"/>
                        <w:ind w:left="681" w:right="68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der Gemeinde Kaufungen über die Stellplatzpflicht sowie die Gestaltung, Größe, Zahl der Stellplätze oder Garagen und Abstellplätze für Fahrräder</w:t>
                      </w:r>
                    </w:p>
                    <w:p w14:paraId="00228DFD" w14:textId="77777777" w:rsidR="00E001C1" w:rsidRDefault="00DF24D3">
                      <w:pPr>
                        <w:spacing w:before="5"/>
                        <w:ind w:left="681" w:right="68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und die Ablösung der Stellplätze für Kraftfahrzeuge</w:t>
                      </w:r>
                    </w:p>
                    <w:p w14:paraId="48ADE260" w14:textId="77777777" w:rsidR="00E001C1" w:rsidRDefault="00E001C1">
                      <w:pPr>
                        <w:pStyle w:val="Textkrper"/>
                        <w:spacing w:before="6"/>
                        <w:rPr>
                          <w:b/>
                          <w:sz w:val="33"/>
                        </w:rPr>
                      </w:pPr>
                    </w:p>
                    <w:p w14:paraId="51D250F2" w14:textId="77777777" w:rsidR="00E001C1" w:rsidRDefault="00DF24D3">
                      <w:pPr>
                        <w:ind w:left="681" w:right="68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Stellplatz- und Ablösesatzung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24D3">
        <w:t>Aufgrund der §§ 5 und 51 der Hessischen Gemeindeordnung (HGO) in der Fassung der Bekanntmachung vom 19.10.1992 (GVBl. I S. 534) sowie der §§ 50 und 87 der Hessischen Bauordnung (HBO) in der Fassung der Bekanntmachung vom 20.12. 1993 (GVBl. I S. 655 ff) hat</w:t>
      </w:r>
      <w:r w:rsidR="00DF24D3">
        <w:t xml:space="preserve"> die Gemeindevertretung der Gemeinde Kaufungen in ihrer Sitzung am 18.05.1995 die nachstehende Satzung</w:t>
      </w:r>
      <w:r w:rsidR="00DF24D3">
        <w:rPr>
          <w:spacing w:val="5"/>
        </w:rPr>
        <w:t xml:space="preserve"> </w:t>
      </w:r>
      <w:r w:rsidR="00DF24D3">
        <w:t>beschlossen:</w:t>
      </w:r>
    </w:p>
    <w:p w14:paraId="6DA7ED82" w14:textId="77777777" w:rsidR="00E001C1" w:rsidRDefault="00E001C1">
      <w:pPr>
        <w:pStyle w:val="Textkrper"/>
        <w:spacing w:before="7"/>
      </w:pPr>
    </w:p>
    <w:p w14:paraId="5E4F7735" w14:textId="77777777" w:rsidR="00E001C1" w:rsidRDefault="00DF24D3">
      <w:pPr>
        <w:pStyle w:val="berschrift1"/>
      </w:pPr>
      <w:r>
        <w:t>§ 1</w:t>
      </w:r>
    </w:p>
    <w:p w14:paraId="299D0426" w14:textId="77777777" w:rsidR="00E001C1" w:rsidRDefault="00DF24D3">
      <w:pPr>
        <w:spacing w:before="7"/>
        <w:ind w:left="1934" w:right="1942"/>
        <w:jc w:val="center"/>
        <w:rPr>
          <w:b/>
          <w:sz w:val="24"/>
        </w:rPr>
      </w:pPr>
      <w:r>
        <w:rPr>
          <w:b/>
          <w:sz w:val="24"/>
        </w:rPr>
        <w:t>Stellplatzpflicht</w:t>
      </w:r>
    </w:p>
    <w:p w14:paraId="07B4DBC2" w14:textId="77777777" w:rsidR="00E001C1" w:rsidRDefault="00E001C1">
      <w:pPr>
        <w:pStyle w:val="Textkrper"/>
        <w:spacing w:before="7"/>
        <w:rPr>
          <w:b/>
        </w:rPr>
      </w:pPr>
    </w:p>
    <w:p w14:paraId="405F4C90" w14:textId="77777777" w:rsidR="00E001C1" w:rsidRDefault="00DF24D3">
      <w:pPr>
        <w:pStyle w:val="Listenabsatz"/>
        <w:numPr>
          <w:ilvl w:val="0"/>
          <w:numId w:val="5"/>
        </w:numPr>
        <w:tabs>
          <w:tab w:val="left" w:pos="482"/>
        </w:tabs>
        <w:ind w:right="338"/>
        <w:rPr>
          <w:sz w:val="24"/>
        </w:rPr>
      </w:pPr>
      <w:r>
        <w:rPr>
          <w:sz w:val="24"/>
        </w:rPr>
        <w:t>Für das Gebiet der Gemeinde Kaufungen wird bestimmt, daß bauliche und son- stige Anlagen, bei denen ein Zu- oder Abg</w:t>
      </w:r>
      <w:r>
        <w:rPr>
          <w:sz w:val="24"/>
        </w:rPr>
        <w:t>angsverkehr zu erwarten ist, nur er- richtet werden dürfen, wenn Stellplätze oder Garagen und Abstellplätze in ausrei- chender Zahl und Größe sowie in geeigneter Beschaffenheit hergestellt werden (notwendige Stellplätze, Garagen und</w:t>
      </w:r>
      <w:r>
        <w:rPr>
          <w:spacing w:val="3"/>
          <w:sz w:val="24"/>
        </w:rPr>
        <w:t xml:space="preserve"> </w:t>
      </w:r>
      <w:r>
        <w:rPr>
          <w:sz w:val="24"/>
        </w:rPr>
        <w:t>Abstellplätze).</w:t>
      </w:r>
    </w:p>
    <w:p w14:paraId="2308F4CD" w14:textId="77777777" w:rsidR="00E001C1" w:rsidRDefault="00E001C1">
      <w:pPr>
        <w:pStyle w:val="Textkrper"/>
      </w:pPr>
    </w:p>
    <w:p w14:paraId="29A410B3" w14:textId="77777777" w:rsidR="00E001C1" w:rsidRDefault="00DF24D3">
      <w:pPr>
        <w:pStyle w:val="Listenabsatz"/>
        <w:numPr>
          <w:ilvl w:val="0"/>
          <w:numId w:val="5"/>
        </w:numPr>
        <w:tabs>
          <w:tab w:val="left" w:pos="482"/>
        </w:tabs>
        <w:spacing w:before="1"/>
        <w:ind w:right="365"/>
        <w:rPr>
          <w:sz w:val="24"/>
        </w:rPr>
      </w:pPr>
      <w:r>
        <w:rPr>
          <w:sz w:val="24"/>
        </w:rPr>
        <w:t>Wesent</w:t>
      </w:r>
      <w:r>
        <w:rPr>
          <w:sz w:val="24"/>
        </w:rPr>
        <w:t>liche Änderungen von Anlagen nach Absatz 1 oder wesentliche Änderun- gen in ihrer Benutzung stehen der Errichtung im Sinne des Abs. 1</w:t>
      </w:r>
      <w:r>
        <w:rPr>
          <w:spacing w:val="4"/>
          <w:sz w:val="24"/>
        </w:rPr>
        <w:t xml:space="preserve"> </w:t>
      </w:r>
      <w:r>
        <w:rPr>
          <w:sz w:val="24"/>
        </w:rPr>
        <w:t>gleich.</w:t>
      </w:r>
    </w:p>
    <w:p w14:paraId="16216DA9" w14:textId="77777777" w:rsidR="00E001C1" w:rsidRDefault="00E001C1">
      <w:pPr>
        <w:pStyle w:val="Textkrper"/>
        <w:spacing w:before="11"/>
        <w:rPr>
          <w:sz w:val="23"/>
        </w:rPr>
      </w:pPr>
    </w:p>
    <w:p w14:paraId="1B789C93" w14:textId="77777777" w:rsidR="00E001C1" w:rsidRDefault="00DF24D3">
      <w:pPr>
        <w:pStyle w:val="Listenabsatz"/>
        <w:numPr>
          <w:ilvl w:val="0"/>
          <w:numId w:val="5"/>
        </w:numPr>
        <w:tabs>
          <w:tab w:val="left" w:pos="482"/>
        </w:tabs>
        <w:ind w:right="367"/>
        <w:rPr>
          <w:sz w:val="24"/>
        </w:rPr>
      </w:pPr>
      <w:r>
        <w:rPr>
          <w:sz w:val="24"/>
        </w:rPr>
        <w:t xml:space="preserve">Sonstige Änderungen von Anlagen nach Abs. 1 sind nur zulässig, wenn Stellplät- ze oder Garagen und Abstellplätze </w:t>
      </w:r>
      <w:r>
        <w:rPr>
          <w:sz w:val="24"/>
        </w:rPr>
        <w:t>in solcher Zahl, Größe und Beschaffenheit hergestellt werden, daß sie infolge der Änderung zusätzlich zu erwartende Fahr- zeuge aufnehmen</w:t>
      </w:r>
      <w:r>
        <w:rPr>
          <w:spacing w:val="2"/>
          <w:sz w:val="24"/>
        </w:rPr>
        <w:t xml:space="preserve"> </w:t>
      </w:r>
      <w:r>
        <w:rPr>
          <w:sz w:val="24"/>
        </w:rPr>
        <w:t>können.</w:t>
      </w:r>
    </w:p>
    <w:p w14:paraId="7D1B855F" w14:textId="77777777" w:rsidR="00E001C1" w:rsidRDefault="00E001C1">
      <w:pPr>
        <w:pStyle w:val="Textkrper"/>
      </w:pPr>
    </w:p>
    <w:p w14:paraId="23D882C7" w14:textId="77777777" w:rsidR="00E001C1" w:rsidRDefault="00DF24D3">
      <w:pPr>
        <w:pStyle w:val="Listenabsatz"/>
        <w:numPr>
          <w:ilvl w:val="0"/>
          <w:numId w:val="5"/>
        </w:numPr>
        <w:tabs>
          <w:tab w:val="left" w:pos="482"/>
        </w:tabs>
        <w:ind w:right="280"/>
        <w:rPr>
          <w:sz w:val="24"/>
        </w:rPr>
      </w:pPr>
      <w:r>
        <w:rPr>
          <w:sz w:val="24"/>
        </w:rPr>
        <w:t>Für das Gebiet der Gemeinde Kaufungen wird bestimmt, daß die Verpflichteten unter Fortfall der Herstellungspf</w:t>
      </w:r>
      <w:r>
        <w:rPr>
          <w:sz w:val="24"/>
        </w:rPr>
        <w:t>licht an die Gemeinde einen Geldbetrag zu zahlen haben, wenn die Herstellung von Stellplätzen oder Garagen nicht oder nur unter großen Schwierigkeiten möglich ist</w:t>
      </w:r>
      <w:r>
        <w:rPr>
          <w:spacing w:val="2"/>
          <w:sz w:val="24"/>
        </w:rPr>
        <w:t xml:space="preserve"> </w:t>
      </w:r>
      <w:r>
        <w:rPr>
          <w:sz w:val="24"/>
        </w:rPr>
        <w:t>(Stellplatzablösung).</w:t>
      </w:r>
    </w:p>
    <w:p w14:paraId="441DCA1C" w14:textId="77777777" w:rsidR="00E001C1" w:rsidRDefault="00E001C1">
      <w:pPr>
        <w:pStyle w:val="Textkrper"/>
      </w:pPr>
    </w:p>
    <w:p w14:paraId="45DF6864" w14:textId="77777777" w:rsidR="00E001C1" w:rsidRDefault="00DF24D3">
      <w:pPr>
        <w:pStyle w:val="Textkrper"/>
        <w:ind w:left="481"/>
      </w:pPr>
      <w:r>
        <w:t>Die Höhe des Geldbetrages ergibt sich aus § 5.</w:t>
      </w:r>
    </w:p>
    <w:p w14:paraId="26B4A477" w14:textId="77777777" w:rsidR="00E001C1" w:rsidRDefault="00E001C1">
      <w:pPr>
        <w:pStyle w:val="Textkrper"/>
        <w:spacing w:before="7"/>
      </w:pPr>
    </w:p>
    <w:p w14:paraId="7B161E6D" w14:textId="77777777" w:rsidR="00E001C1" w:rsidRDefault="00DF24D3">
      <w:pPr>
        <w:pStyle w:val="berschrift1"/>
        <w:spacing w:before="1"/>
      </w:pPr>
      <w:r>
        <w:t>§ 2</w:t>
      </w:r>
    </w:p>
    <w:p w14:paraId="1A9A3A74" w14:textId="77777777" w:rsidR="00E001C1" w:rsidRDefault="00DF24D3">
      <w:pPr>
        <w:spacing w:before="7"/>
        <w:ind w:left="1932" w:right="1944"/>
        <w:jc w:val="center"/>
        <w:rPr>
          <w:b/>
          <w:sz w:val="24"/>
        </w:rPr>
      </w:pPr>
      <w:r>
        <w:rPr>
          <w:b/>
          <w:sz w:val="24"/>
        </w:rPr>
        <w:t>Gestaltung der Stellplätze</w:t>
      </w:r>
    </w:p>
    <w:p w14:paraId="29C13B8D" w14:textId="77777777" w:rsidR="00E001C1" w:rsidRDefault="00E001C1">
      <w:pPr>
        <w:pStyle w:val="Textkrper"/>
        <w:spacing w:before="7"/>
        <w:rPr>
          <w:b/>
        </w:rPr>
      </w:pPr>
    </w:p>
    <w:p w14:paraId="751647AB" w14:textId="77777777" w:rsidR="00E001C1" w:rsidRDefault="00DF24D3">
      <w:pPr>
        <w:pStyle w:val="Listenabsatz"/>
        <w:numPr>
          <w:ilvl w:val="0"/>
          <w:numId w:val="4"/>
        </w:numPr>
        <w:tabs>
          <w:tab w:val="left" w:pos="482"/>
        </w:tabs>
        <w:ind w:right="357"/>
        <w:rPr>
          <w:sz w:val="24"/>
        </w:rPr>
      </w:pPr>
      <w:r>
        <w:rPr>
          <w:sz w:val="24"/>
        </w:rPr>
        <w:t>Stellplätze sind mit Pflaster-, Verbundsteinen oder ähnlichem luft- und wasser- durchlässigen Belag auf einem der Verkehrsbelastung entsprechenden Unterbau herzustellen.</w:t>
      </w:r>
    </w:p>
    <w:p w14:paraId="72C854D8" w14:textId="77777777" w:rsidR="00E001C1" w:rsidRDefault="00E001C1">
      <w:pPr>
        <w:pStyle w:val="Textkrper"/>
      </w:pPr>
    </w:p>
    <w:p w14:paraId="0A6BC7B3" w14:textId="77777777" w:rsidR="00E001C1" w:rsidRDefault="00DF24D3">
      <w:pPr>
        <w:pStyle w:val="Listenabsatz"/>
        <w:numPr>
          <w:ilvl w:val="0"/>
          <w:numId w:val="4"/>
        </w:numPr>
        <w:tabs>
          <w:tab w:val="left" w:pos="482"/>
        </w:tabs>
        <w:ind w:right="341"/>
        <w:rPr>
          <w:sz w:val="24"/>
        </w:rPr>
      </w:pPr>
      <w:r>
        <w:rPr>
          <w:sz w:val="24"/>
        </w:rPr>
        <w:t>Stell</w:t>
      </w:r>
      <w:r>
        <w:rPr>
          <w:sz w:val="24"/>
        </w:rPr>
        <w:t>plätze sind ausreichend mit geeigneten Bäumen und Sträuchern zu umpflan- zen.</w:t>
      </w:r>
    </w:p>
    <w:p w14:paraId="63D8E0C9" w14:textId="77777777" w:rsidR="00E001C1" w:rsidRDefault="00E001C1">
      <w:pPr>
        <w:rPr>
          <w:sz w:val="24"/>
        </w:rPr>
        <w:sectPr w:rsidR="00E001C1">
          <w:type w:val="continuous"/>
          <w:pgSz w:w="11900" w:h="16840"/>
          <w:pgMar w:top="1300" w:right="1200" w:bottom="280" w:left="1220" w:header="720" w:footer="720" w:gutter="0"/>
          <w:cols w:space="720"/>
        </w:sectPr>
      </w:pPr>
    </w:p>
    <w:p w14:paraId="12347928" w14:textId="77777777" w:rsidR="00E001C1" w:rsidRDefault="00E001C1">
      <w:pPr>
        <w:pStyle w:val="Textkrper"/>
        <w:spacing w:before="1"/>
        <w:rPr>
          <w:sz w:val="23"/>
        </w:rPr>
      </w:pPr>
    </w:p>
    <w:p w14:paraId="0218A9DC" w14:textId="77777777" w:rsidR="00E001C1" w:rsidRDefault="00DF24D3">
      <w:pPr>
        <w:pStyle w:val="Textkrper"/>
        <w:spacing w:before="94"/>
        <w:ind w:left="481" w:right="293"/>
      </w:pPr>
      <w:r>
        <w:t>Für je 5 Stellplätze ist ein standortgeeigneter Baum (Stammumfang mind. 10 cm, gemessen in 1 m Höhe) in einer unbefestigten Baumscheibe von ca. 4,0 m</w:t>
      </w:r>
      <w:r>
        <w:rPr>
          <w:vertAlign w:val="superscript"/>
        </w:rPr>
        <w:t>2</w:t>
      </w:r>
      <w:r>
        <w:t xml:space="preserve"> Grö- ße zu pflanzen und dauernd zu unterhalten. Zur Sicherung der Baumscheiben sind geeignete Schutzvorri</w:t>
      </w:r>
      <w:r>
        <w:t>chtungen, wie z.B. Abdeckgitter, Baumschutzbügel, vorzusehen.</w:t>
      </w:r>
    </w:p>
    <w:p w14:paraId="0739047D" w14:textId="77777777" w:rsidR="00E001C1" w:rsidRDefault="00E001C1">
      <w:pPr>
        <w:pStyle w:val="Textkrper"/>
      </w:pPr>
    </w:p>
    <w:p w14:paraId="316DDF4B" w14:textId="77777777" w:rsidR="00E001C1" w:rsidRDefault="00DF24D3">
      <w:pPr>
        <w:pStyle w:val="Textkrper"/>
        <w:spacing w:before="1"/>
        <w:ind w:left="481" w:right="449"/>
        <w:jc w:val="both"/>
      </w:pPr>
      <w:r>
        <w:t>Stellplätze mit mehr als 1.000 m</w:t>
      </w:r>
      <w:r>
        <w:rPr>
          <w:vertAlign w:val="superscript"/>
        </w:rPr>
        <w:t>2</w:t>
      </w:r>
      <w:r>
        <w:t xml:space="preserve"> Flächenbefestigung sind zusätzlich durch eine raumgliedernde Bepflanzung zwischen den Stellplatzgruppen zu unterteilen. Bö- schungen zwischen den Stellplatzflä</w:t>
      </w:r>
      <w:r>
        <w:t>chen sind flächendeckend zu bepflanzen.</w:t>
      </w:r>
    </w:p>
    <w:p w14:paraId="5F1C0D56" w14:textId="77777777" w:rsidR="00E001C1" w:rsidRDefault="00E001C1">
      <w:pPr>
        <w:pStyle w:val="Textkrper"/>
        <w:spacing w:before="7"/>
      </w:pPr>
    </w:p>
    <w:p w14:paraId="523889AD" w14:textId="77777777" w:rsidR="00E001C1" w:rsidRDefault="00DF24D3">
      <w:pPr>
        <w:pStyle w:val="berschrift1"/>
      </w:pPr>
      <w:r>
        <w:t>§ 3</w:t>
      </w:r>
    </w:p>
    <w:p w14:paraId="5E068385" w14:textId="77777777" w:rsidR="00E001C1" w:rsidRDefault="00DF24D3">
      <w:pPr>
        <w:spacing w:before="7"/>
        <w:ind w:left="1934" w:right="1944"/>
        <w:jc w:val="center"/>
        <w:rPr>
          <w:b/>
          <w:sz w:val="24"/>
        </w:rPr>
      </w:pPr>
      <w:r>
        <w:rPr>
          <w:b/>
          <w:sz w:val="24"/>
        </w:rPr>
        <w:t>Größe der Stellplätze, Garagen und Abstellplätze</w:t>
      </w:r>
    </w:p>
    <w:p w14:paraId="3AF05EB5" w14:textId="77777777" w:rsidR="00E001C1" w:rsidRDefault="00E001C1">
      <w:pPr>
        <w:pStyle w:val="Textkrper"/>
        <w:spacing w:before="7"/>
        <w:rPr>
          <w:b/>
        </w:rPr>
      </w:pPr>
    </w:p>
    <w:p w14:paraId="326E13FB" w14:textId="77777777" w:rsidR="00E001C1" w:rsidRDefault="00DF24D3">
      <w:pPr>
        <w:pStyle w:val="Listenabsatz"/>
        <w:numPr>
          <w:ilvl w:val="0"/>
          <w:numId w:val="3"/>
        </w:numPr>
        <w:tabs>
          <w:tab w:val="left" w:pos="482"/>
        </w:tabs>
        <w:jc w:val="left"/>
        <w:rPr>
          <w:sz w:val="24"/>
        </w:rPr>
      </w:pPr>
      <w:r>
        <w:rPr>
          <w:sz w:val="24"/>
        </w:rPr>
        <w:t>Folgende Stellplatzgrößen werden als Mindestgrößen</w:t>
      </w:r>
      <w:r>
        <w:rPr>
          <w:spacing w:val="2"/>
          <w:sz w:val="24"/>
        </w:rPr>
        <w:t xml:space="preserve"> </w:t>
      </w:r>
      <w:r>
        <w:rPr>
          <w:sz w:val="24"/>
        </w:rPr>
        <w:t>festgesetzt:</w:t>
      </w:r>
    </w:p>
    <w:p w14:paraId="44014FF0" w14:textId="77777777" w:rsidR="00E001C1" w:rsidRDefault="00E001C1">
      <w:pPr>
        <w:pStyle w:val="Textkrper"/>
      </w:pPr>
    </w:p>
    <w:p w14:paraId="0164762B" w14:textId="77777777" w:rsidR="00E001C1" w:rsidRDefault="00DF24D3">
      <w:pPr>
        <w:pStyle w:val="Listenabsatz"/>
        <w:numPr>
          <w:ilvl w:val="1"/>
          <w:numId w:val="3"/>
        </w:numPr>
        <w:tabs>
          <w:tab w:val="left" w:pos="1047"/>
          <w:tab w:val="left" w:pos="1048"/>
          <w:tab w:val="left" w:pos="7299"/>
        </w:tabs>
        <w:rPr>
          <w:sz w:val="24"/>
        </w:rPr>
      </w:pPr>
      <w:r>
        <w:rPr>
          <w:sz w:val="24"/>
        </w:rPr>
        <w:t>Für</w:t>
      </w:r>
      <w:r>
        <w:rPr>
          <w:spacing w:val="-1"/>
          <w:sz w:val="24"/>
        </w:rPr>
        <w:t xml:space="preserve"> </w:t>
      </w:r>
      <w:r>
        <w:rPr>
          <w:sz w:val="24"/>
        </w:rPr>
        <w:t>einen</w:t>
      </w:r>
      <w:r>
        <w:rPr>
          <w:spacing w:val="2"/>
          <w:sz w:val="24"/>
        </w:rPr>
        <w:t xml:space="preserve"> </w:t>
      </w:r>
      <w:r>
        <w:rPr>
          <w:sz w:val="24"/>
        </w:rPr>
        <w:t>Personenkraftwagen</w:t>
      </w:r>
      <w:r>
        <w:rPr>
          <w:sz w:val="24"/>
        </w:rPr>
        <w:tab/>
        <w:t>12,5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14:paraId="06160A25" w14:textId="77777777" w:rsidR="00E001C1" w:rsidRDefault="00DF24D3">
      <w:pPr>
        <w:pStyle w:val="Listenabsatz"/>
        <w:numPr>
          <w:ilvl w:val="1"/>
          <w:numId w:val="3"/>
        </w:numPr>
        <w:tabs>
          <w:tab w:val="left" w:pos="1047"/>
          <w:tab w:val="left" w:pos="1048"/>
        </w:tabs>
        <w:spacing w:before="276"/>
        <w:rPr>
          <w:sz w:val="24"/>
        </w:rPr>
      </w:pPr>
      <w:r>
        <w:rPr>
          <w:sz w:val="24"/>
        </w:rPr>
        <w:t>Für einen Personenkraftwagen,</w:t>
      </w:r>
    </w:p>
    <w:p w14:paraId="168FDB9A" w14:textId="77777777" w:rsidR="00E001C1" w:rsidRDefault="00DF24D3">
      <w:pPr>
        <w:pStyle w:val="Textkrper"/>
        <w:tabs>
          <w:tab w:val="left" w:pos="7299"/>
        </w:tabs>
        <w:ind w:left="1050"/>
      </w:pPr>
      <w:r>
        <w:t>wenn der Stellplatz direkt an ein</w:t>
      </w:r>
      <w:r>
        <w:rPr>
          <w:spacing w:val="-1"/>
        </w:rPr>
        <w:t xml:space="preserve"> </w:t>
      </w:r>
      <w:r>
        <w:t>Bauwerk anschließt</w:t>
      </w:r>
      <w:r>
        <w:tab/>
        <w:t>14,0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2</w:t>
      </w:r>
      <w:r>
        <w:t>;</w:t>
      </w:r>
    </w:p>
    <w:p w14:paraId="27E85DB9" w14:textId="77777777" w:rsidR="00E001C1" w:rsidRDefault="00DF24D3">
      <w:pPr>
        <w:pStyle w:val="Listenabsatz"/>
        <w:numPr>
          <w:ilvl w:val="1"/>
          <w:numId w:val="3"/>
        </w:numPr>
        <w:tabs>
          <w:tab w:val="left" w:pos="1047"/>
          <w:tab w:val="left" w:pos="1048"/>
        </w:tabs>
        <w:spacing w:before="276"/>
        <w:ind w:left="1050" w:right="4482" w:hanging="569"/>
        <w:rPr>
          <w:sz w:val="24"/>
        </w:rPr>
      </w:pPr>
      <w:r>
        <w:rPr>
          <w:sz w:val="24"/>
        </w:rPr>
        <w:t>Für einen Lastkraftwagen bis zu 2,5 t Gesamtgewicht oder einen</w:t>
      </w:r>
      <w:r>
        <w:rPr>
          <w:spacing w:val="4"/>
          <w:sz w:val="24"/>
        </w:rPr>
        <w:t xml:space="preserve"> </w:t>
      </w:r>
      <w:r>
        <w:rPr>
          <w:sz w:val="24"/>
        </w:rPr>
        <w:t>Omnibus</w:t>
      </w:r>
    </w:p>
    <w:p w14:paraId="18605450" w14:textId="77777777" w:rsidR="00E001C1" w:rsidRDefault="00DF24D3">
      <w:pPr>
        <w:pStyle w:val="Textkrper"/>
        <w:tabs>
          <w:tab w:val="left" w:pos="7299"/>
        </w:tabs>
        <w:spacing w:before="1"/>
        <w:ind w:left="1050"/>
      </w:pPr>
      <w:r>
        <w:t>mit höchstens 10 Sitzplätzen oder</w:t>
      </w:r>
      <w:r>
        <w:rPr>
          <w:spacing w:val="5"/>
        </w:rPr>
        <w:t xml:space="preserve"> </w:t>
      </w:r>
      <w:r>
        <w:t>einen</w:t>
      </w:r>
      <w:r>
        <w:rPr>
          <w:spacing w:val="1"/>
        </w:rPr>
        <w:t xml:space="preserve"> </w:t>
      </w:r>
      <w:r>
        <w:t>Anhänger</w:t>
      </w:r>
      <w:r>
        <w:tab/>
        <w:t>18,0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2</w:t>
      </w:r>
      <w:r>
        <w:t>;</w:t>
      </w:r>
    </w:p>
    <w:p w14:paraId="428F3F67" w14:textId="77777777" w:rsidR="00E001C1" w:rsidRDefault="00DF24D3">
      <w:pPr>
        <w:pStyle w:val="Listenabsatz"/>
        <w:numPr>
          <w:ilvl w:val="0"/>
          <w:numId w:val="3"/>
        </w:numPr>
        <w:tabs>
          <w:tab w:val="left" w:pos="1047"/>
          <w:tab w:val="left" w:pos="1048"/>
        </w:tabs>
        <w:spacing w:before="276"/>
        <w:ind w:left="1050" w:right="3687" w:hanging="569"/>
        <w:jc w:val="left"/>
        <w:rPr>
          <w:sz w:val="24"/>
        </w:rPr>
      </w:pPr>
      <w:r>
        <w:rPr>
          <w:sz w:val="24"/>
        </w:rPr>
        <w:t>Für einen Lastkraftwagen von mehr als 2,5 t bis 10 t Gesamtgewich</w:t>
      </w:r>
      <w:r>
        <w:rPr>
          <w:sz w:val="24"/>
        </w:rPr>
        <w:t>t oder einen</w:t>
      </w:r>
      <w:r>
        <w:rPr>
          <w:spacing w:val="7"/>
          <w:sz w:val="24"/>
        </w:rPr>
        <w:t xml:space="preserve"> </w:t>
      </w:r>
      <w:r>
        <w:rPr>
          <w:sz w:val="24"/>
        </w:rPr>
        <w:t>Omnibus</w:t>
      </w:r>
    </w:p>
    <w:p w14:paraId="0C80310E" w14:textId="77777777" w:rsidR="00E001C1" w:rsidRDefault="00DF24D3">
      <w:pPr>
        <w:pStyle w:val="Textkrper"/>
        <w:tabs>
          <w:tab w:val="left" w:pos="7299"/>
        </w:tabs>
        <w:ind w:left="1050"/>
      </w:pPr>
      <w:r>
        <w:t>mit mehr als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Sitzplätzen</w:t>
      </w:r>
      <w:r>
        <w:tab/>
        <w:t>30,0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2</w:t>
      </w:r>
      <w:r>
        <w:t>;</w:t>
      </w:r>
    </w:p>
    <w:p w14:paraId="2CE6A95F" w14:textId="77777777" w:rsidR="00E001C1" w:rsidRDefault="00DF24D3">
      <w:pPr>
        <w:pStyle w:val="Listenabsatz"/>
        <w:numPr>
          <w:ilvl w:val="0"/>
          <w:numId w:val="3"/>
        </w:numPr>
        <w:tabs>
          <w:tab w:val="left" w:pos="1047"/>
          <w:tab w:val="left" w:pos="1048"/>
        </w:tabs>
        <w:spacing w:before="276"/>
        <w:ind w:left="1048" w:hanging="567"/>
        <w:jc w:val="left"/>
        <w:rPr>
          <w:sz w:val="24"/>
        </w:rPr>
      </w:pPr>
      <w:r>
        <w:rPr>
          <w:sz w:val="24"/>
        </w:rPr>
        <w:t>Für einen Lastkraftwagen von mehr als 10 t</w:t>
      </w:r>
      <w:r>
        <w:rPr>
          <w:spacing w:val="3"/>
          <w:sz w:val="24"/>
        </w:rPr>
        <w:t xml:space="preserve"> </w:t>
      </w:r>
      <w:r>
        <w:rPr>
          <w:sz w:val="24"/>
        </w:rPr>
        <w:t>Gesamt-</w:t>
      </w:r>
    </w:p>
    <w:p w14:paraId="27FC7FB3" w14:textId="77777777" w:rsidR="00E001C1" w:rsidRDefault="00DF24D3">
      <w:pPr>
        <w:pStyle w:val="Textkrper"/>
        <w:tabs>
          <w:tab w:val="left" w:pos="7165"/>
        </w:tabs>
        <w:ind w:left="1050"/>
      </w:pPr>
      <w:r>
        <w:t>gewicht oder ein Sattelzug oder einen</w:t>
      </w:r>
      <w:r>
        <w:rPr>
          <w:spacing w:val="2"/>
        </w:rPr>
        <w:t xml:space="preserve"> </w:t>
      </w:r>
      <w:r>
        <w:t>Gelenkbus</w:t>
      </w:r>
      <w:r>
        <w:tab/>
        <w:t>100,0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2</w:t>
      </w:r>
      <w:r>
        <w:t>.</w:t>
      </w:r>
    </w:p>
    <w:p w14:paraId="1CBBB5DE" w14:textId="77777777" w:rsidR="00E001C1" w:rsidRDefault="00DF24D3">
      <w:pPr>
        <w:pStyle w:val="Listenabsatz"/>
        <w:numPr>
          <w:ilvl w:val="0"/>
          <w:numId w:val="2"/>
        </w:numPr>
        <w:tabs>
          <w:tab w:val="left" w:pos="482"/>
          <w:tab w:val="left" w:pos="7434"/>
        </w:tabs>
        <w:spacing w:before="276"/>
        <w:rPr>
          <w:sz w:val="24"/>
        </w:rPr>
      </w:pPr>
      <w:r>
        <w:rPr>
          <w:sz w:val="24"/>
        </w:rPr>
        <w:t>Für Garagen und überdeckte</w:t>
      </w:r>
      <w:r>
        <w:rPr>
          <w:spacing w:val="1"/>
          <w:sz w:val="24"/>
        </w:rPr>
        <w:t xml:space="preserve"> </w:t>
      </w:r>
      <w:r>
        <w:rPr>
          <w:sz w:val="24"/>
        </w:rPr>
        <w:t>Stellplätze (Carports)</w:t>
      </w:r>
      <w:r>
        <w:rPr>
          <w:sz w:val="24"/>
        </w:rPr>
        <w:tab/>
        <w:t>5,50 x 2,50</w:t>
      </w:r>
      <w:r>
        <w:rPr>
          <w:spacing w:val="3"/>
          <w:sz w:val="24"/>
        </w:rPr>
        <w:t xml:space="preserve"> </w:t>
      </w:r>
      <w:r>
        <w:rPr>
          <w:sz w:val="24"/>
        </w:rPr>
        <w:t>m</w:t>
      </w:r>
    </w:p>
    <w:p w14:paraId="683CD632" w14:textId="77777777" w:rsidR="00E001C1" w:rsidRDefault="00E001C1">
      <w:pPr>
        <w:pStyle w:val="Textkrper"/>
      </w:pPr>
    </w:p>
    <w:p w14:paraId="00F2201F" w14:textId="77777777" w:rsidR="00E001C1" w:rsidRDefault="00DF24D3">
      <w:pPr>
        <w:pStyle w:val="Listenabsatz"/>
        <w:numPr>
          <w:ilvl w:val="0"/>
          <w:numId w:val="2"/>
        </w:numPr>
        <w:tabs>
          <w:tab w:val="left" w:pos="482"/>
          <w:tab w:val="left" w:pos="7434"/>
        </w:tabs>
        <w:rPr>
          <w:sz w:val="24"/>
        </w:rPr>
      </w:pPr>
      <w:r>
        <w:rPr>
          <w:sz w:val="24"/>
        </w:rPr>
        <w:t>Für</w:t>
      </w:r>
      <w:r>
        <w:rPr>
          <w:spacing w:val="-2"/>
          <w:sz w:val="24"/>
        </w:rPr>
        <w:t xml:space="preserve"> </w:t>
      </w:r>
      <w:r>
        <w:rPr>
          <w:sz w:val="24"/>
        </w:rPr>
        <w:t>Abstellplätze</w:t>
      </w:r>
      <w:r>
        <w:rPr>
          <w:spacing w:val="-1"/>
          <w:sz w:val="24"/>
        </w:rPr>
        <w:t xml:space="preserve"> </w:t>
      </w:r>
      <w:r>
        <w:rPr>
          <w:sz w:val="24"/>
        </w:rPr>
        <w:t>(Fahrräder)</w:t>
      </w:r>
      <w:r>
        <w:rPr>
          <w:sz w:val="24"/>
        </w:rPr>
        <w:tab/>
        <w:t>1,70 x 0,80</w:t>
      </w:r>
      <w:r>
        <w:rPr>
          <w:spacing w:val="4"/>
          <w:sz w:val="24"/>
        </w:rPr>
        <w:t xml:space="preserve"> </w:t>
      </w:r>
      <w:r>
        <w:rPr>
          <w:sz w:val="24"/>
        </w:rPr>
        <w:t>m</w:t>
      </w:r>
    </w:p>
    <w:p w14:paraId="63C70493" w14:textId="77777777" w:rsidR="00E001C1" w:rsidRDefault="00E001C1">
      <w:pPr>
        <w:pStyle w:val="Textkrper"/>
        <w:spacing w:before="7"/>
      </w:pPr>
    </w:p>
    <w:p w14:paraId="650767E6" w14:textId="77777777" w:rsidR="00E001C1" w:rsidRDefault="00DF24D3">
      <w:pPr>
        <w:pStyle w:val="berschrift1"/>
      </w:pPr>
      <w:r>
        <w:t>§ 4</w:t>
      </w:r>
    </w:p>
    <w:p w14:paraId="6829C874" w14:textId="77777777" w:rsidR="00E001C1" w:rsidRDefault="00DF24D3">
      <w:pPr>
        <w:spacing w:before="7" w:line="247" w:lineRule="auto"/>
        <w:ind w:left="1932" w:right="1944"/>
        <w:jc w:val="center"/>
        <w:rPr>
          <w:b/>
          <w:sz w:val="24"/>
        </w:rPr>
      </w:pPr>
      <w:r>
        <w:rPr>
          <w:b/>
          <w:sz w:val="24"/>
        </w:rPr>
        <w:t>Zahl der Stellplätze, Garagen und Abstellplätze für Fahrräder</w:t>
      </w:r>
    </w:p>
    <w:p w14:paraId="25FC0B8B" w14:textId="77777777" w:rsidR="00E001C1" w:rsidRDefault="00E001C1">
      <w:pPr>
        <w:pStyle w:val="Textkrper"/>
        <w:spacing w:before="9"/>
        <w:rPr>
          <w:b/>
          <w:sz w:val="23"/>
        </w:rPr>
      </w:pPr>
    </w:p>
    <w:p w14:paraId="5153A192" w14:textId="77777777" w:rsidR="00E001C1" w:rsidRDefault="00DF24D3">
      <w:pPr>
        <w:pStyle w:val="Listenabsatz"/>
        <w:numPr>
          <w:ilvl w:val="0"/>
          <w:numId w:val="1"/>
        </w:numPr>
        <w:tabs>
          <w:tab w:val="left" w:pos="482"/>
        </w:tabs>
        <w:spacing w:before="1"/>
        <w:ind w:right="393"/>
        <w:rPr>
          <w:sz w:val="24"/>
        </w:rPr>
      </w:pPr>
      <w:r>
        <w:rPr>
          <w:sz w:val="24"/>
        </w:rPr>
        <w:t>Die Zahl der Stellplätze bemißt sich nach der dieser Satzung beigefügten Anlage 1, die verbindlicher Bestandteil dieser Satzung</w:t>
      </w:r>
      <w:r>
        <w:rPr>
          <w:spacing w:val="-1"/>
          <w:sz w:val="24"/>
        </w:rPr>
        <w:t xml:space="preserve"> </w:t>
      </w:r>
      <w:r>
        <w:rPr>
          <w:sz w:val="24"/>
        </w:rPr>
        <w:t>ist.</w:t>
      </w:r>
    </w:p>
    <w:p w14:paraId="106A4239" w14:textId="77777777" w:rsidR="00E001C1" w:rsidRDefault="00E001C1">
      <w:pPr>
        <w:pStyle w:val="Textkrper"/>
        <w:spacing w:before="11"/>
        <w:rPr>
          <w:sz w:val="23"/>
        </w:rPr>
      </w:pPr>
    </w:p>
    <w:p w14:paraId="577B3290" w14:textId="77777777" w:rsidR="00E001C1" w:rsidRDefault="00DF24D3">
      <w:pPr>
        <w:pStyle w:val="Listenabsatz"/>
        <w:numPr>
          <w:ilvl w:val="0"/>
          <w:numId w:val="1"/>
        </w:numPr>
        <w:tabs>
          <w:tab w:val="left" w:pos="482"/>
        </w:tabs>
        <w:ind w:right="376"/>
        <w:rPr>
          <w:sz w:val="24"/>
        </w:rPr>
      </w:pPr>
      <w:r>
        <w:rPr>
          <w:spacing w:val="3"/>
          <w:sz w:val="24"/>
        </w:rPr>
        <w:t xml:space="preserve">Wenn </w:t>
      </w:r>
      <w:r>
        <w:rPr>
          <w:sz w:val="24"/>
        </w:rPr>
        <w:t>für mehre</w:t>
      </w:r>
      <w:r>
        <w:rPr>
          <w:sz w:val="24"/>
        </w:rPr>
        <w:t>re Betriebe, Verwaltungen, Versammlungsstätten, Schulen usw., deren Geschäfts-, Betriebs-, Dienst- und Schulzeiten sich zeitlich ablösen, ge- meinsame Stellplätze geschaffen werden, dann bemißt sich die Zahl der erfor- derlichen Stellplätze nach dem größte</w:t>
      </w:r>
      <w:r>
        <w:rPr>
          <w:sz w:val="24"/>
        </w:rPr>
        <w:t>n gleichzeitigen</w:t>
      </w:r>
      <w:r>
        <w:rPr>
          <w:spacing w:val="5"/>
          <w:sz w:val="24"/>
        </w:rPr>
        <w:t xml:space="preserve"> </w:t>
      </w:r>
      <w:r>
        <w:rPr>
          <w:sz w:val="24"/>
        </w:rPr>
        <w:t>Bedarf.</w:t>
      </w:r>
    </w:p>
    <w:p w14:paraId="2C4F9E72" w14:textId="77777777" w:rsidR="00E001C1" w:rsidRDefault="00E001C1">
      <w:pPr>
        <w:rPr>
          <w:sz w:val="24"/>
        </w:rPr>
        <w:sectPr w:rsidR="00E001C1">
          <w:headerReference w:type="default" r:id="rId7"/>
          <w:pgSz w:w="11900" w:h="16840"/>
          <w:pgMar w:top="1160" w:right="1200" w:bottom="280" w:left="1220" w:header="724" w:footer="0" w:gutter="0"/>
          <w:pgNumType w:start="2"/>
          <w:cols w:space="720"/>
        </w:sectPr>
      </w:pPr>
    </w:p>
    <w:p w14:paraId="057E56FB" w14:textId="77777777" w:rsidR="00E001C1" w:rsidRDefault="00DF24D3">
      <w:pPr>
        <w:pStyle w:val="Textkrper"/>
        <w:spacing w:before="84"/>
        <w:ind w:left="481"/>
      </w:pPr>
      <w:r>
        <w:lastRenderedPageBreak/>
        <w:t>Steht die Gesamtzahl in einem offensichtlichen Mißverhältnis zum tatsächlichen Bedarf, so kann die sich aus der Einzelermittlung ergebende Zahl der Stellplätze entsprechend vermindert werden, sofern eine wechselseitige Benutzung sicherge- stellt ist.</w:t>
      </w:r>
    </w:p>
    <w:p w14:paraId="5ADB8D4F" w14:textId="77777777" w:rsidR="00E001C1" w:rsidRDefault="00E001C1">
      <w:pPr>
        <w:pStyle w:val="Textkrper"/>
      </w:pPr>
    </w:p>
    <w:p w14:paraId="33C8FD65" w14:textId="77777777" w:rsidR="00E001C1" w:rsidRDefault="00DF24D3">
      <w:pPr>
        <w:pStyle w:val="Listenabsatz"/>
        <w:numPr>
          <w:ilvl w:val="0"/>
          <w:numId w:val="1"/>
        </w:numPr>
        <w:tabs>
          <w:tab w:val="left" w:pos="482"/>
        </w:tabs>
        <w:ind w:right="213"/>
        <w:rPr>
          <w:sz w:val="24"/>
        </w:rPr>
      </w:pPr>
      <w:r>
        <w:rPr>
          <w:sz w:val="24"/>
        </w:rPr>
        <w:t xml:space="preserve">Für </w:t>
      </w:r>
      <w:r>
        <w:rPr>
          <w:sz w:val="24"/>
        </w:rPr>
        <w:t>bestehende bauliche und sonstige Anlagen kann die nachträgliche Anlage von Stellplätzen oder Garagen und Abstellplätzen verlangt werden, soweit die Be- dürfnisse des ruhenden oder fließenden Verkehrs oder die Beseitigung städtebau- licher Mißstände dies er</w:t>
      </w:r>
      <w:r>
        <w:rPr>
          <w:sz w:val="24"/>
        </w:rPr>
        <w:t>fordern.</w:t>
      </w:r>
    </w:p>
    <w:p w14:paraId="40ADE289" w14:textId="77777777" w:rsidR="00E001C1" w:rsidRDefault="00E001C1">
      <w:pPr>
        <w:pStyle w:val="Textkrper"/>
      </w:pPr>
    </w:p>
    <w:p w14:paraId="69D86940" w14:textId="77777777" w:rsidR="00E001C1" w:rsidRDefault="00DF24D3">
      <w:pPr>
        <w:pStyle w:val="Listenabsatz"/>
        <w:numPr>
          <w:ilvl w:val="0"/>
          <w:numId w:val="1"/>
        </w:numPr>
        <w:tabs>
          <w:tab w:val="left" w:pos="482"/>
        </w:tabs>
        <w:rPr>
          <w:sz w:val="24"/>
        </w:rPr>
      </w:pPr>
      <w:r>
        <w:rPr>
          <w:sz w:val="24"/>
        </w:rPr>
        <w:t>Bei Stellplatzberechnung ist jeweils auf einen vollen Stellplatz</w:t>
      </w:r>
      <w:r>
        <w:rPr>
          <w:spacing w:val="3"/>
          <w:sz w:val="24"/>
        </w:rPr>
        <w:t xml:space="preserve"> </w:t>
      </w:r>
      <w:r>
        <w:rPr>
          <w:sz w:val="24"/>
        </w:rPr>
        <w:t>aufzurunden.</w:t>
      </w:r>
    </w:p>
    <w:p w14:paraId="2E4AA108" w14:textId="77777777" w:rsidR="00E001C1" w:rsidRDefault="00E001C1">
      <w:pPr>
        <w:pStyle w:val="Textkrper"/>
      </w:pPr>
    </w:p>
    <w:p w14:paraId="00106F26" w14:textId="77777777" w:rsidR="00E001C1" w:rsidRDefault="00DF24D3">
      <w:pPr>
        <w:pStyle w:val="Listenabsatz"/>
        <w:numPr>
          <w:ilvl w:val="0"/>
          <w:numId w:val="1"/>
        </w:numPr>
        <w:tabs>
          <w:tab w:val="left" w:pos="482"/>
        </w:tabs>
        <w:ind w:right="262"/>
        <w:rPr>
          <w:sz w:val="24"/>
        </w:rPr>
      </w:pPr>
      <w:r>
        <w:rPr>
          <w:sz w:val="24"/>
        </w:rPr>
        <w:t>Sofern Garagen oder Carports errichtet werden, gelten die gleichen Zahlen wie im Falle der Errichtung von</w:t>
      </w:r>
      <w:r>
        <w:rPr>
          <w:spacing w:val="-1"/>
          <w:sz w:val="24"/>
        </w:rPr>
        <w:t xml:space="preserve"> </w:t>
      </w:r>
      <w:r>
        <w:rPr>
          <w:sz w:val="24"/>
        </w:rPr>
        <w:t>Stellplätzen.</w:t>
      </w:r>
    </w:p>
    <w:p w14:paraId="1184C3F9" w14:textId="77777777" w:rsidR="00E001C1" w:rsidRDefault="00E001C1">
      <w:pPr>
        <w:pStyle w:val="Textkrper"/>
        <w:spacing w:before="7"/>
      </w:pPr>
    </w:p>
    <w:p w14:paraId="2D5EDFA8" w14:textId="77777777" w:rsidR="00E001C1" w:rsidRDefault="00DF24D3">
      <w:pPr>
        <w:pStyle w:val="berschrift1"/>
      </w:pPr>
      <w:r>
        <w:t>§ 5</w:t>
      </w:r>
    </w:p>
    <w:p w14:paraId="2BB6FA01" w14:textId="77777777" w:rsidR="00E001C1" w:rsidRDefault="00DF24D3">
      <w:pPr>
        <w:spacing w:before="8"/>
        <w:ind w:left="1933" w:right="1944"/>
        <w:jc w:val="center"/>
        <w:rPr>
          <w:b/>
          <w:sz w:val="24"/>
        </w:rPr>
      </w:pPr>
      <w:r>
        <w:rPr>
          <w:b/>
          <w:sz w:val="24"/>
        </w:rPr>
        <w:t>Ablösebetrag</w:t>
      </w:r>
    </w:p>
    <w:p w14:paraId="25A1D50D" w14:textId="77777777" w:rsidR="00E001C1" w:rsidRDefault="00DF24D3">
      <w:pPr>
        <w:pStyle w:val="Textkrper"/>
        <w:tabs>
          <w:tab w:val="left" w:pos="6963"/>
        </w:tabs>
        <w:spacing w:before="9" w:line="550" w:lineRule="atLeast"/>
        <w:ind w:left="198" w:right="208"/>
      </w:pPr>
      <w:r>
        <w:t>Für das Gebiet der Gemeinde Kaufungen werden folgende Ablösebeträge festgelegt: Stellplatz nach § 3 Abs. 1, Nr. 1.1</w:t>
      </w:r>
      <w:r>
        <w:rPr>
          <w:spacing w:val="7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1.2</w:t>
      </w:r>
      <w:r>
        <w:tab/>
        <w:t>6.000,--</w:t>
      </w:r>
      <w:r>
        <w:rPr>
          <w:spacing w:val="-1"/>
        </w:rPr>
        <w:t xml:space="preserve"> </w:t>
      </w:r>
      <w:r>
        <w:t>DM</w:t>
      </w:r>
    </w:p>
    <w:p w14:paraId="4C7721A6" w14:textId="77777777" w:rsidR="00E001C1" w:rsidRDefault="00DF24D3">
      <w:pPr>
        <w:pStyle w:val="Textkrper"/>
        <w:tabs>
          <w:tab w:val="left" w:pos="6963"/>
        </w:tabs>
        <w:spacing w:before="2"/>
        <w:ind w:left="198"/>
      </w:pPr>
      <w:r>
        <w:t>Stellplatz nach § 3 Abs. 1,</w:t>
      </w:r>
      <w:r>
        <w:rPr>
          <w:spacing w:val="3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1.3</w:t>
      </w:r>
      <w:r>
        <w:tab/>
        <w:t>8.000,-- DM</w:t>
      </w:r>
    </w:p>
    <w:p w14:paraId="1152B38D" w14:textId="77777777" w:rsidR="00E001C1" w:rsidRDefault="00DF24D3">
      <w:pPr>
        <w:pStyle w:val="Textkrper"/>
        <w:tabs>
          <w:tab w:val="left" w:pos="6829"/>
        </w:tabs>
        <w:ind w:left="198"/>
      </w:pPr>
      <w:r>
        <w:t>Stellplatz nach § 3 Abs. 1,</w:t>
      </w:r>
      <w:r>
        <w:rPr>
          <w:spacing w:val="2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2</w:t>
      </w:r>
      <w:r>
        <w:tab/>
        <w:t>16.500,--</w:t>
      </w:r>
      <w:r>
        <w:rPr>
          <w:spacing w:val="2"/>
        </w:rPr>
        <w:t xml:space="preserve"> </w:t>
      </w:r>
      <w:r>
        <w:t>DM</w:t>
      </w:r>
    </w:p>
    <w:p w14:paraId="2CBEDE53" w14:textId="77777777" w:rsidR="00E001C1" w:rsidRDefault="00DF24D3">
      <w:pPr>
        <w:pStyle w:val="Textkrper"/>
        <w:tabs>
          <w:tab w:val="left" w:pos="6829"/>
        </w:tabs>
        <w:ind w:left="198"/>
      </w:pPr>
      <w:r>
        <w:t xml:space="preserve">Stellplatz nach § 3 Abs. </w:t>
      </w:r>
      <w:r>
        <w:t>1,</w:t>
      </w:r>
      <w:r>
        <w:rPr>
          <w:spacing w:val="2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3</w:t>
      </w:r>
      <w:r>
        <w:tab/>
        <w:t>49.500,-- DM.</w:t>
      </w:r>
    </w:p>
    <w:p w14:paraId="3163CF2D" w14:textId="77777777" w:rsidR="00E001C1" w:rsidRDefault="00E001C1">
      <w:pPr>
        <w:pStyle w:val="Textkrper"/>
        <w:spacing w:before="7"/>
      </w:pPr>
    </w:p>
    <w:p w14:paraId="5D0FAD97" w14:textId="77777777" w:rsidR="00E001C1" w:rsidRDefault="00DF24D3">
      <w:pPr>
        <w:pStyle w:val="berschrift1"/>
      </w:pPr>
      <w:r>
        <w:t>§ 6</w:t>
      </w:r>
    </w:p>
    <w:p w14:paraId="3D835532" w14:textId="77777777" w:rsidR="00E001C1" w:rsidRDefault="00DF24D3">
      <w:pPr>
        <w:spacing w:before="7"/>
        <w:ind w:left="1934" w:right="1943"/>
        <w:jc w:val="center"/>
        <w:rPr>
          <w:b/>
          <w:sz w:val="24"/>
        </w:rPr>
      </w:pPr>
      <w:r>
        <w:rPr>
          <w:b/>
          <w:sz w:val="24"/>
        </w:rPr>
        <w:t>Inkrafttreten</w:t>
      </w:r>
    </w:p>
    <w:p w14:paraId="726822BF" w14:textId="77777777" w:rsidR="00E001C1" w:rsidRDefault="00E001C1">
      <w:pPr>
        <w:pStyle w:val="Textkrper"/>
        <w:spacing w:before="8"/>
        <w:rPr>
          <w:b/>
        </w:rPr>
      </w:pPr>
    </w:p>
    <w:p w14:paraId="2009F372" w14:textId="77777777" w:rsidR="00E001C1" w:rsidRDefault="00DF24D3">
      <w:pPr>
        <w:pStyle w:val="Textkrper"/>
        <w:ind w:left="198"/>
      </w:pPr>
      <w:r>
        <w:t>Diese Satzung tritt am Tag der Veröffentlichung, frühestens jedoch am 01.06.1995 in Kraft.</w:t>
      </w:r>
    </w:p>
    <w:p w14:paraId="38CD3235" w14:textId="77777777" w:rsidR="00E001C1" w:rsidRDefault="00E001C1">
      <w:pPr>
        <w:pStyle w:val="Textkrper"/>
        <w:rPr>
          <w:sz w:val="20"/>
        </w:rPr>
      </w:pPr>
    </w:p>
    <w:p w14:paraId="330BF445" w14:textId="77777777" w:rsidR="00E001C1" w:rsidRDefault="00E001C1">
      <w:pPr>
        <w:pStyle w:val="Textkrper"/>
        <w:spacing w:before="9"/>
        <w:rPr>
          <w:sz w:val="19"/>
        </w:rPr>
      </w:pPr>
    </w:p>
    <w:p w14:paraId="6CA6CCD0" w14:textId="77777777" w:rsidR="00E001C1" w:rsidRDefault="00DF24D3">
      <w:pPr>
        <w:pStyle w:val="Textkrper"/>
        <w:spacing w:before="94"/>
        <w:ind w:left="198"/>
      </w:pPr>
      <w:r>
        <w:t>Kaufungen, den 01.06.1995</w:t>
      </w:r>
    </w:p>
    <w:p w14:paraId="560C27EB" w14:textId="77777777" w:rsidR="00E001C1" w:rsidRDefault="00DF24D3">
      <w:pPr>
        <w:pStyle w:val="Textkrper"/>
        <w:ind w:left="5569" w:right="463" w:firstLine="120"/>
      </w:pPr>
      <w:r>
        <w:t>DER GEMEINDEVORSTAND DER GEMEINDE KAUFUNGEN</w:t>
      </w:r>
    </w:p>
    <w:p w14:paraId="2B6452FD" w14:textId="77777777" w:rsidR="00E001C1" w:rsidRDefault="00E001C1">
      <w:pPr>
        <w:pStyle w:val="Textkrper"/>
        <w:rPr>
          <w:sz w:val="20"/>
        </w:rPr>
      </w:pPr>
    </w:p>
    <w:p w14:paraId="42D08DF9" w14:textId="77777777" w:rsidR="00E001C1" w:rsidRDefault="00E001C1">
      <w:pPr>
        <w:pStyle w:val="Textkrper"/>
        <w:spacing w:before="9"/>
        <w:rPr>
          <w:sz w:val="19"/>
        </w:rPr>
      </w:pPr>
    </w:p>
    <w:p w14:paraId="55E37008" w14:textId="77777777" w:rsidR="00E001C1" w:rsidRDefault="00DF24D3">
      <w:pPr>
        <w:pStyle w:val="Textkrper"/>
        <w:spacing w:before="95"/>
        <w:ind w:left="1934" w:right="3888"/>
        <w:jc w:val="center"/>
      </w:pPr>
      <w:r>
        <w:t>(S)</w:t>
      </w:r>
    </w:p>
    <w:p w14:paraId="114DD64D" w14:textId="77777777" w:rsidR="00E001C1" w:rsidRDefault="00E001C1">
      <w:pPr>
        <w:pStyle w:val="Textkrper"/>
        <w:spacing w:before="9"/>
        <w:rPr>
          <w:sz w:val="15"/>
        </w:rPr>
      </w:pPr>
    </w:p>
    <w:p w14:paraId="7222F0F5" w14:textId="77777777" w:rsidR="00E001C1" w:rsidRDefault="00DF24D3">
      <w:pPr>
        <w:pStyle w:val="Textkrper"/>
        <w:spacing w:before="94"/>
        <w:ind w:left="6757" w:right="1195" w:firstLine="146"/>
      </w:pPr>
      <w:r>
        <w:t>(Burghardt) Bürgermeister</w:t>
      </w:r>
    </w:p>
    <w:sectPr w:rsidR="00E001C1">
      <w:pgSz w:w="11900" w:h="16840"/>
      <w:pgMar w:top="1160" w:right="1200" w:bottom="280" w:left="122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1D816" w14:textId="77777777" w:rsidR="00DF24D3" w:rsidRDefault="00DF24D3">
      <w:r>
        <w:separator/>
      </w:r>
    </w:p>
  </w:endnote>
  <w:endnote w:type="continuationSeparator" w:id="0">
    <w:p w14:paraId="06692188" w14:textId="77777777" w:rsidR="00DF24D3" w:rsidRDefault="00DF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9518E" w14:textId="77777777" w:rsidR="00DF24D3" w:rsidRDefault="00DF24D3">
      <w:r>
        <w:separator/>
      </w:r>
    </w:p>
  </w:footnote>
  <w:footnote w:type="continuationSeparator" w:id="0">
    <w:p w14:paraId="3DFF675C" w14:textId="77777777" w:rsidR="00DF24D3" w:rsidRDefault="00DF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7B4BE" w14:textId="29D6AF99" w:rsidR="00E001C1" w:rsidRDefault="00835311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89F22E" wp14:editId="42113979">
              <wp:simplePos x="0" y="0"/>
              <wp:positionH relativeFrom="page">
                <wp:posOffset>6536690</wp:posOffset>
              </wp:positionH>
              <wp:positionV relativeFrom="page">
                <wp:posOffset>447040</wp:posOffset>
              </wp:positionV>
              <wp:extent cx="16129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83093" w14:textId="77777777" w:rsidR="00E001C1" w:rsidRDefault="00DF24D3">
                          <w:pPr>
                            <w:pStyle w:val="Textkrper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9F2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7pt;margin-top:35.2pt;width:12.7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Fx5QEAALUDAAAOAAAAZHJzL2Uyb0RvYy54bWysU01v2zAMvQ/YfxB0XxznULRGnKJr0WFA&#10;9wG0+wGyLNnCLFGjlNjZrx8lx2m33YpeBFokn957pLfXkx3YQWEw4GpertacKSehNa6r+Y+n+w+X&#10;nIUoXCsGcKrmRxX49e79u+3oK7WBHoZWISMQF6rR17yP0VdFEWSvrAgr8MpRUgNaEekTu6JFMRK6&#10;HYrNen1RjICtR5AqBLq9m5N8l/G1VjJ+0zqoyIaaE7eYT8xnk85itxVVh8L3Rp5oiFewsMI4evQM&#10;dSeiYHs0/0FZIxEC6LiSYAvQ2kiVNZCacv2PmsdeeJW1kDnBn20Kbwcrvx6+IzMtzY4zJyyN6ElN&#10;kX2EiZXJndGHiooePZXFia5TZVIa/APIn4E5uO2F69QNIoy9Ei2xy53Fi9YZJySQZvwCLT0j9hEy&#10;0KTRJkAygxE6Tel4nkyiItOTF+XmijKSUuXVZbnJkytEtTR7DPGTAstSUHOkwWdwcXgIkWRQ6VKS&#10;3nJwb4YhD39wf11QYbrJ5BPfmXmcmulkRgPtkWQgzLtEu09BD/ibs5H2qObh116g4mz47MiKtHRL&#10;gEvQLIFwklprHjmbw9s4L+feo+l6Qp7NdnBDdmmTpSRfZxYnnrQbWeFpj9PyvfzOVc9/2+4PAAAA&#10;//8DAFBLAwQUAAYACAAAACEA2nhVDN8AAAAMAQAADwAAAGRycy9kb3ducmV2LnhtbEyPQU/DMAyF&#10;70j8h8hI3FiyaRRWmk4TghMSoisHjmnrtdEapzTZVv497glO9pOfnr+XbSfXizOOwXrSsFwoEEi1&#10;byy1Gj7L17tHECEaakzvCTX8YIBtfn2VmbTxFyrwvI+t4BAKqdHQxTikUoa6Q2fCwg9IfDv40ZnI&#10;cmxlM5oLh7terpRKpDOW+ENnBnzusD7uT07D7ouKF/v9Xn0Uh8KW5UbRW3LU+vZm2j2BiDjFPzPM&#10;+IwOOTNV/kRNED1rtdqs2avhQfGcHep+zW2qeVsmIPNM/i+R/wIAAP//AwBQSwECLQAUAAYACAAA&#10;ACEAtoM4kv4AAADhAQAAEwAAAAAAAAAAAAAAAAAAAAAAW0NvbnRlbnRfVHlwZXNdLnhtbFBLAQIt&#10;ABQABgAIAAAAIQA4/SH/1gAAAJQBAAALAAAAAAAAAAAAAAAAAC8BAABfcmVscy8ucmVsc1BLAQIt&#10;ABQABgAIAAAAIQAUkAFx5QEAALUDAAAOAAAAAAAAAAAAAAAAAC4CAABkcnMvZTJvRG9jLnhtbFBL&#10;AQItABQABgAIAAAAIQDaeFUM3wAAAAwBAAAPAAAAAAAAAAAAAAAAAD8EAABkcnMvZG93bnJldi54&#10;bWxQSwUGAAAAAAQABADzAAAASwUAAAAA&#10;" filled="f" stroked="f">
              <v:textbox inset="0,0,0,0">
                <w:txbxContent>
                  <w:p w14:paraId="06B83093" w14:textId="77777777" w:rsidR="00E001C1" w:rsidRDefault="00DF24D3">
                    <w:pPr>
                      <w:pStyle w:val="Textkrper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AC7"/>
    <w:multiLevelType w:val="hybridMultilevel"/>
    <w:tmpl w:val="6D04A058"/>
    <w:lvl w:ilvl="0" w:tplc="D24AFD1A">
      <w:start w:val="2"/>
      <w:numFmt w:val="decimal"/>
      <w:lvlText w:val="%1."/>
      <w:lvlJc w:val="left"/>
      <w:pPr>
        <w:ind w:left="481" w:hanging="284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64D84F1E">
      <w:numFmt w:val="bullet"/>
      <w:lvlText w:val="•"/>
      <w:lvlJc w:val="left"/>
      <w:pPr>
        <w:ind w:left="1380" w:hanging="284"/>
      </w:pPr>
      <w:rPr>
        <w:rFonts w:hint="default"/>
      </w:rPr>
    </w:lvl>
    <w:lvl w:ilvl="2" w:tplc="C3227D8A">
      <w:numFmt w:val="bullet"/>
      <w:lvlText w:val="•"/>
      <w:lvlJc w:val="left"/>
      <w:pPr>
        <w:ind w:left="2280" w:hanging="284"/>
      </w:pPr>
      <w:rPr>
        <w:rFonts w:hint="default"/>
      </w:rPr>
    </w:lvl>
    <w:lvl w:ilvl="3" w:tplc="753277C0">
      <w:numFmt w:val="bullet"/>
      <w:lvlText w:val="•"/>
      <w:lvlJc w:val="left"/>
      <w:pPr>
        <w:ind w:left="3180" w:hanging="284"/>
      </w:pPr>
      <w:rPr>
        <w:rFonts w:hint="default"/>
      </w:rPr>
    </w:lvl>
    <w:lvl w:ilvl="4" w:tplc="8592BE32">
      <w:numFmt w:val="bullet"/>
      <w:lvlText w:val="•"/>
      <w:lvlJc w:val="left"/>
      <w:pPr>
        <w:ind w:left="4080" w:hanging="284"/>
      </w:pPr>
      <w:rPr>
        <w:rFonts w:hint="default"/>
      </w:rPr>
    </w:lvl>
    <w:lvl w:ilvl="5" w:tplc="3A9E4CBA">
      <w:numFmt w:val="bullet"/>
      <w:lvlText w:val="•"/>
      <w:lvlJc w:val="left"/>
      <w:pPr>
        <w:ind w:left="4980" w:hanging="284"/>
      </w:pPr>
      <w:rPr>
        <w:rFonts w:hint="default"/>
      </w:rPr>
    </w:lvl>
    <w:lvl w:ilvl="6" w:tplc="09C8B844">
      <w:numFmt w:val="bullet"/>
      <w:lvlText w:val="•"/>
      <w:lvlJc w:val="left"/>
      <w:pPr>
        <w:ind w:left="5880" w:hanging="284"/>
      </w:pPr>
      <w:rPr>
        <w:rFonts w:hint="default"/>
      </w:rPr>
    </w:lvl>
    <w:lvl w:ilvl="7" w:tplc="857EDD74">
      <w:numFmt w:val="bullet"/>
      <w:lvlText w:val="•"/>
      <w:lvlJc w:val="left"/>
      <w:pPr>
        <w:ind w:left="6780" w:hanging="284"/>
      </w:pPr>
      <w:rPr>
        <w:rFonts w:hint="default"/>
      </w:rPr>
    </w:lvl>
    <w:lvl w:ilvl="8" w:tplc="58E4AEC8">
      <w:numFmt w:val="bullet"/>
      <w:lvlText w:val="•"/>
      <w:lvlJc w:val="left"/>
      <w:pPr>
        <w:ind w:left="7680" w:hanging="284"/>
      </w:pPr>
      <w:rPr>
        <w:rFonts w:hint="default"/>
      </w:rPr>
    </w:lvl>
  </w:abstractNum>
  <w:abstractNum w:abstractNumId="1" w15:restartNumberingAfterBreak="0">
    <w:nsid w:val="47374E64"/>
    <w:multiLevelType w:val="hybridMultilevel"/>
    <w:tmpl w:val="25021A22"/>
    <w:lvl w:ilvl="0" w:tplc="FB42CE2A">
      <w:start w:val="1"/>
      <w:numFmt w:val="decimal"/>
      <w:lvlText w:val="%1."/>
      <w:lvlJc w:val="left"/>
      <w:pPr>
        <w:ind w:left="481" w:hanging="284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D806EB9E">
      <w:numFmt w:val="bullet"/>
      <w:lvlText w:val="•"/>
      <w:lvlJc w:val="left"/>
      <w:pPr>
        <w:ind w:left="1380" w:hanging="284"/>
      </w:pPr>
      <w:rPr>
        <w:rFonts w:hint="default"/>
      </w:rPr>
    </w:lvl>
    <w:lvl w:ilvl="2" w:tplc="B4220178">
      <w:numFmt w:val="bullet"/>
      <w:lvlText w:val="•"/>
      <w:lvlJc w:val="left"/>
      <w:pPr>
        <w:ind w:left="2280" w:hanging="284"/>
      </w:pPr>
      <w:rPr>
        <w:rFonts w:hint="default"/>
      </w:rPr>
    </w:lvl>
    <w:lvl w:ilvl="3" w:tplc="A0A09C64">
      <w:numFmt w:val="bullet"/>
      <w:lvlText w:val="•"/>
      <w:lvlJc w:val="left"/>
      <w:pPr>
        <w:ind w:left="3180" w:hanging="284"/>
      </w:pPr>
      <w:rPr>
        <w:rFonts w:hint="default"/>
      </w:rPr>
    </w:lvl>
    <w:lvl w:ilvl="4" w:tplc="20CEE992">
      <w:numFmt w:val="bullet"/>
      <w:lvlText w:val="•"/>
      <w:lvlJc w:val="left"/>
      <w:pPr>
        <w:ind w:left="4080" w:hanging="284"/>
      </w:pPr>
      <w:rPr>
        <w:rFonts w:hint="default"/>
      </w:rPr>
    </w:lvl>
    <w:lvl w:ilvl="5" w:tplc="1242F254">
      <w:numFmt w:val="bullet"/>
      <w:lvlText w:val="•"/>
      <w:lvlJc w:val="left"/>
      <w:pPr>
        <w:ind w:left="4980" w:hanging="284"/>
      </w:pPr>
      <w:rPr>
        <w:rFonts w:hint="default"/>
      </w:rPr>
    </w:lvl>
    <w:lvl w:ilvl="6" w:tplc="39865416">
      <w:numFmt w:val="bullet"/>
      <w:lvlText w:val="•"/>
      <w:lvlJc w:val="left"/>
      <w:pPr>
        <w:ind w:left="5880" w:hanging="284"/>
      </w:pPr>
      <w:rPr>
        <w:rFonts w:hint="default"/>
      </w:rPr>
    </w:lvl>
    <w:lvl w:ilvl="7" w:tplc="31644644">
      <w:numFmt w:val="bullet"/>
      <w:lvlText w:val="•"/>
      <w:lvlJc w:val="left"/>
      <w:pPr>
        <w:ind w:left="6780" w:hanging="284"/>
      </w:pPr>
      <w:rPr>
        <w:rFonts w:hint="default"/>
      </w:rPr>
    </w:lvl>
    <w:lvl w:ilvl="8" w:tplc="08D883AC">
      <w:numFmt w:val="bullet"/>
      <w:lvlText w:val="•"/>
      <w:lvlJc w:val="left"/>
      <w:pPr>
        <w:ind w:left="7680" w:hanging="284"/>
      </w:pPr>
      <w:rPr>
        <w:rFonts w:hint="default"/>
      </w:rPr>
    </w:lvl>
  </w:abstractNum>
  <w:abstractNum w:abstractNumId="2" w15:restartNumberingAfterBreak="0">
    <w:nsid w:val="4E04290B"/>
    <w:multiLevelType w:val="hybridMultilevel"/>
    <w:tmpl w:val="8CC4BA4E"/>
    <w:lvl w:ilvl="0" w:tplc="BFE2F81C">
      <w:start w:val="1"/>
      <w:numFmt w:val="decimal"/>
      <w:lvlText w:val="%1."/>
      <w:lvlJc w:val="left"/>
      <w:pPr>
        <w:ind w:left="481" w:hanging="284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CBE6C21A">
      <w:numFmt w:val="bullet"/>
      <w:lvlText w:val="•"/>
      <w:lvlJc w:val="left"/>
      <w:pPr>
        <w:ind w:left="1380" w:hanging="284"/>
      </w:pPr>
      <w:rPr>
        <w:rFonts w:hint="default"/>
      </w:rPr>
    </w:lvl>
    <w:lvl w:ilvl="2" w:tplc="F9C00274">
      <w:numFmt w:val="bullet"/>
      <w:lvlText w:val="•"/>
      <w:lvlJc w:val="left"/>
      <w:pPr>
        <w:ind w:left="2280" w:hanging="284"/>
      </w:pPr>
      <w:rPr>
        <w:rFonts w:hint="default"/>
      </w:rPr>
    </w:lvl>
    <w:lvl w:ilvl="3" w:tplc="59A69744">
      <w:numFmt w:val="bullet"/>
      <w:lvlText w:val="•"/>
      <w:lvlJc w:val="left"/>
      <w:pPr>
        <w:ind w:left="3180" w:hanging="284"/>
      </w:pPr>
      <w:rPr>
        <w:rFonts w:hint="default"/>
      </w:rPr>
    </w:lvl>
    <w:lvl w:ilvl="4" w:tplc="ABDEF2AA">
      <w:numFmt w:val="bullet"/>
      <w:lvlText w:val="•"/>
      <w:lvlJc w:val="left"/>
      <w:pPr>
        <w:ind w:left="4080" w:hanging="284"/>
      </w:pPr>
      <w:rPr>
        <w:rFonts w:hint="default"/>
      </w:rPr>
    </w:lvl>
    <w:lvl w:ilvl="5" w:tplc="11C287D4">
      <w:numFmt w:val="bullet"/>
      <w:lvlText w:val="•"/>
      <w:lvlJc w:val="left"/>
      <w:pPr>
        <w:ind w:left="4980" w:hanging="284"/>
      </w:pPr>
      <w:rPr>
        <w:rFonts w:hint="default"/>
      </w:rPr>
    </w:lvl>
    <w:lvl w:ilvl="6" w:tplc="6DDE5540">
      <w:numFmt w:val="bullet"/>
      <w:lvlText w:val="•"/>
      <w:lvlJc w:val="left"/>
      <w:pPr>
        <w:ind w:left="5880" w:hanging="284"/>
      </w:pPr>
      <w:rPr>
        <w:rFonts w:hint="default"/>
      </w:rPr>
    </w:lvl>
    <w:lvl w:ilvl="7" w:tplc="FEA2279C">
      <w:numFmt w:val="bullet"/>
      <w:lvlText w:val="•"/>
      <w:lvlJc w:val="left"/>
      <w:pPr>
        <w:ind w:left="6780" w:hanging="284"/>
      </w:pPr>
      <w:rPr>
        <w:rFonts w:hint="default"/>
      </w:rPr>
    </w:lvl>
    <w:lvl w:ilvl="8" w:tplc="067C1386">
      <w:numFmt w:val="bullet"/>
      <w:lvlText w:val="•"/>
      <w:lvlJc w:val="left"/>
      <w:pPr>
        <w:ind w:left="7680" w:hanging="284"/>
      </w:pPr>
      <w:rPr>
        <w:rFonts w:hint="default"/>
      </w:rPr>
    </w:lvl>
  </w:abstractNum>
  <w:abstractNum w:abstractNumId="3" w15:restartNumberingAfterBreak="0">
    <w:nsid w:val="5FFA5232"/>
    <w:multiLevelType w:val="hybridMultilevel"/>
    <w:tmpl w:val="0E32E4F4"/>
    <w:lvl w:ilvl="0" w:tplc="05B8D020">
      <w:start w:val="1"/>
      <w:numFmt w:val="decimal"/>
      <w:lvlText w:val="%1."/>
      <w:lvlJc w:val="left"/>
      <w:pPr>
        <w:ind w:left="481" w:hanging="284"/>
        <w:jc w:val="righ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22C9F8A">
      <w:start w:val="1"/>
      <w:numFmt w:val="decimal"/>
      <w:lvlText w:val="%1.%2"/>
      <w:lvlJc w:val="left"/>
      <w:pPr>
        <w:ind w:left="1048" w:hanging="567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1E1A44BE">
      <w:numFmt w:val="bullet"/>
      <w:lvlText w:val="•"/>
      <w:lvlJc w:val="left"/>
      <w:pPr>
        <w:ind w:left="1977" w:hanging="567"/>
      </w:pPr>
      <w:rPr>
        <w:rFonts w:hint="default"/>
      </w:rPr>
    </w:lvl>
    <w:lvl w:ilvl="3" w:tplc="933E471C">
      <w:numFmt w:val="bullet"/>
      <w:lvlText w:val="•"/>
      <w:lvlJc w:val="left"/>
      <w:pPr>
        <w:ind w:left="2915" w:hanging="567"/>
      </w:pPr>
      <w:rPr>
        <w:rFonts w:hint="default"/>
      </w:rPr>
    </w:lvl>
    <w:lvl w:ilvl="4" w:tplc="67CC8506">
      <w:numFmt w:val="bullet"/>
      <w:lvlText w:val="•"/>
      <w:lvlJc w:val="left"/>
      <w:pPr>
        <w:ind w:left="3853" w:hanging="567"/>
      </w:pPr>
      <w:rPr>
        <w:rFonts w:hint="default"/>
      </w:rPr>
    </w:lvl>
    <w:lvl w:ilvl="5" w:tplc="CF8A7964">
      <w:numFmt w:val="bullet"/>
      <w:lvlText w:val="•"/>
      <w:lvlJc w:val="left"/>
      <w:pPr>
        <w:ind w:left="4791" w:hanging="567"/>
      </w:pPr>
      <w:rPr>
        <w:rFonts w:hint="default"/>
      </w:rPr>
    </w:lvl>
    <w:lvl w:ilvl="6" w:tplc="5C1AE92E">
      <w:numFmt w:val="bullet"/>
      <w:lvlText w:val="•"/>
      <w:lvlJc w:val="left"/>
      <w:pPr>
        <w:ind w:left="5728" w:hanging="567"/>
      </w:pPr>
      <w:rPr>
        <w:rFonts w:hint="default"/>
      </w:rPr>
    </w:lvl>
    <w:lvl w:ilvl="7" w:tplc="3CF048A8">
      <w:numFmt w:val="bullet"/>
      <w:lvlText w:val="•"/>
      <w:lvlJc w:val="left"/>
      <w:pPr>
        <w:ind w:left="6666" w:hanging="567"/>
      </w:pPr>
      <w:rPr>
        <w:rFonts w:hint="default"/>
      </w:rPr>
    </w:lvl>
    <w:lvl w:ilvl="8" w:tplc="D118143E">
      <w:numFmt w:val="bullet"/>
      <w:lvlText w:val="•"/>
      <w:lvlJc w:val="left"/>
      <w:pPr>
        <w:ind w:left="7604" w:hanging="567"/>
      </w:pPr>
      <w:rPr>
        <w:rFonts w:hint="default"/>
      </w:rPr>
    </w:lvl>
  </w:abstractNum>
  <w:abstractNum w:abstractNumId="4" w15:restartNumberingAfterBreak="0">
    <w:nsid w:val="73FB2F4B"/>
    <w:multiLevelType w:val="hybridMultilevel"/>
    <w:tmpl w:val="085E6036"/>
    <w:lvl w:ilvl="0" w:tplc="6BAE81F0">
      <w:start w:val="1"/>
      <w:numFmt w:val="decimal"/>
      <w:lvlText w:val="%1."/>
      <w:lvlJc w:val="left"/>
      <w:pPr>
        <w:ind w:left="481" w:hanging="284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554CD566">
      <w:numFmt w:val="bullet"/>
      <w:lvlText w:val="•"/>
      <w:lvlJc w:val="left"/>
      <w:pPr>
        <w:ind w:left="1380" w:hanging="284"/>
      </w:pPr>
      <w:rPr>
        <w:rFonts w:hint="default"/>
      </w:rPr>
    </w:lvl>
    <w:lvl w:ilvl="2" w:tplc="4340569A">
      <w:numFmt w:val="bullet"/>
      <w:lvlText w:val="•"/>
      <w:lvlJc w:val="left"/>
      <w:pPr>
        <w:ind w:left="2280" w:hanging="284"/>
      </w:pPr>
      <w:rPr>
        <w:rFonts w:hint="default"/>
      </w:rPr>
    </w:lvl>
    <w:lvl w:ilvl="3" w:tplc="BE58C566">
      <w:numFmt w:val="bullet"/>
      <w:lvlText w:val="•"/>
      <w:lvlJc w:val="left"/>
      <w:pPr>
        <w:ind w:left="3180" w:hanging="284"/>
      </w:pPr>
      <w:rPr>
        <w:rFonts w:hint="default"/>
      </w:rPr>
    </w:lvl>
    <w:lvl w:ilvl="4" w:tplc="7E4E0AC2">
      <w:numFmt w:val="bullet"/>
      <w:lvlText w:val="•"/>
      <w:lvlJc w:val="left"/>
      <w:pPr>
        <w:ind w:left="4080" w:hanging="284"/>
      </w:pPr>
      <w:rPr>
        <w:rFonts w:hint="default"/>
      </w:rPr>
    </w:lvl>
    <w:lvl w:ilvl="5" w:tplc="3228A672">
      <w:numFmt w:val="bullet"/>
      <w:lvlText w:val="•"/>
      <w:lvlJc w:val="left"/>
      <w:pPr>
        <w:ind w:left="4980" w:hanging="284"/>
      </w:pPr>
      <w:rPr>
        <w:rFonts w:hint="default"/>
      </w:rPr>
    </w:lvl>
    <w:lvl w:ilvl="6" w:tplc="07162DA0">
      <w:numFmt w:val="bullet"/>
      <w:lvlText w:val="•"/>
      <w:lvlJc w:val="left"/>
      <w:pPr>
        <w:ind w:left="5880" w:hanging="284"/>
      </w:pPr>
      <w:rPr>
        <w:rFonts w:hint="default"/>
      </w:rPr>
    </w:lvl>
    <w:lvl w:ilvl="7" w:tplc="B32AD510">
      <w:numFmt w:val="bullet"/>
      <w:lvlText w:val="•"/>
      <w:lvlJc w:val="left"/>
      <w:pPr>
        <w:ind w:left="6780" w:hanging="284"/>
      </w:pPr>
      <w:rPr>
        <w:rFonts w:hint="default"/>
      </w:rPr>
    </w:lvl>
    <w:lvl w:ilvl="8" w:tplc="5C628CA2">
      <w:numFmt w:val="bullet"/>
      <w:lvlText w:val="•"/>
      <w:lvlJc w:val="left"/>
      <w:pPr>
        <w:ind w:left="7680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C1"/>
    <w:rsid w:val="00835311"/>
    <w:rsid w:val="00DF24D3"/>
    <w:rsid w:val="00E0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92E32"/>
  <w15:docId w15:val="{D471F2C8-3BBB-4D0D-BA5F-065E444C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934" w:right="1944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481" w:hanging="284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Stellplatzpflichtsatzung nr.3.5</dc:title>
  <dc:creator>stückrad</dc:creator>
  <cp:lastModifiedBy>Klaus Hubach</cp:lastModifiedBy>
  <cp:revision>2</cp:revision>
  <dcterms:created xsi:type="dcterms:W3CDTF">2020-07-22T09:21:00Z</dcterms:created>
  <dcterms:modified xsi:type="dcterms:W3CDTF">2020-07-22T09:21:00Z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2008-04-22T00:00:00Z</vt:filetime>
  </property>
  <property fmtid="{D5CDD505-2E9C-101B-9397-08002B2CF9AE}" pid="3" name="Creator">
    <vt:lpwstr>FreePDF XP 3.24 - http://shbox.de</vt:lpwstr>
  </property>
  <property fmtid="{D5CDD505-2E9C-101B-9397-08002B2CF9AE}" pid="4" name="LastSaved">
    <vt:filetime>2020-07-22T00:00:00Z</vt:filetime>
  </property>
</Properties>
</file>