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BF77" w14:textId="77777777" w:rsidR="00A24411" w:rsidRDefault="00A24411">
      <w:pPr>
        <w:pStyle w:val="Textkrper"/>
        <w:spacing w:before="1"/>
        <w:rPr>
          <w:rFonts w:ascii="Times New Roman"/>
          <w:sz w:val="27"/>
        </w:rPr>
      </w:pPr>
    </w:p>
    <w:p w14:paraId="65D7118B" w14:textId="77777777" w:rsidR="00A24411" w:rsidRDefault="00A25517">
      <w:pPr>
        <w:spacing w:before="88"/>
        <w:ind w:left="479"/>
        <w:rPr>
          <w:b/>
          <w:sz w:val="3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E24D805" wp14:editId="067FFCAE">
            <wp:simplePos x="0" y="0"/>
            <wp:positionH relativeFrom="page">
              <wp:posOffset>4887507</wp:posOffset>
            </wp:positionH>
            <wp:positionV relativeFrom="paragraph">
              <wp:posOffset>-203405</wp:posOffset>
            </wp:positionV>
            <wp:extent cx="1880614" cy="814704"/>
            <wp:effectExtent l="0" t="0" r="0" b="0"/>
            <wp:wrapNone/>
            <wp:docPr id="1" name="image1.jpeg" descr="kaufu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614" cy="814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Gemeinde Kaufungen</w:t>
      </w:r>
    </w:p>
    <w:p w14:paraId="06C8EF1F" w14:textId="77777777" w:rsidR="00A24411" w:rsidRDefault="00A25517">
      <w:pPr>
        <w:spacing w:before="1"/>
        <w:ind w:left="947"/>
        <w:rPr>
          <w:b/>
          <w:sz w:val="24"/>
        </w:rPr>
      </w:pPr>
      <w:r>
        <w:rPr>
          <w:b/>
          <w:sz w:val="24"/>
        </w:rPr>
        <w:t>Der Gemeindevorstand</w:t>
      </w:r>
    </w:p>
    <w:p w14:paraId="658A21C5" w14:textId="77777777" w:rsidR="00A24411" w:rsidRDefault="00A24411">
      <w:pPr>
        <w:pStyle w:val="Textkrper"/>
        <w:rPr>
          <w:b/>
          <w:sz w:val="20"/>
        </w:rPr>
      </w:pPr>
    </w:p>
    <w:p w14:paraId="7F3E7487" w14:textId="77777777" w:rsidR="00A24411" w:rsidRDefault="00A24411">
      <w:pPr>
        <w:pStyle w:val="Textkrper"/>
        <w:spacing w:before="7"/>
        <w:rPr>
          <w:b/>
          <w:sz w:val="12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3802"/>
        <w:gridCol w:w="2049"/>
        <w:gridCol w:w="1915"/>
      </w:tblGrid>
      <w:tr w:rsidR="00A24411" w14:paraId="3D49C8E7" w14:textId="77777777">
        <w:trPr>
          <w:trHeight w:val="579"/>
        </w:trPr>
        <w:tc>
          <w:tcPr>
            <w:tcW w:w="3802" w:type="dxa"/>
            <w:tcBorders>
              <w:top w:val="single" w:sz="18" w:space="0" w:color="000000"/>
            </w:tcBorders>
          </w:tcPr>
          <w:p w14:paraId="1A0969D0" w14:textId="77777777" w:rsidR="00A24411" w:rsidRDefault="00A25517">
            <w:pPr>
              <w:pStyle w:val="TableParagraph"/>
              <w:spacing w:before="255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Beschlussvorlage</w:t>
            </w:r>
          </w:p>
        </w:tc>
        <w:tc>
          <w:tcPr>
            <w:tcW w:w="2049" w:type="dxa"/>
          </w:tcPr>
          <w:p w14:paraId="762D1352" w14:textId="77777777" w:rsidR="00A24411" w:rsidRDefault="00A24411">
            <w:pPr>
              <w:pStyle w:val="TableParagraph"/>
              <w:rPr>
                <w:b/>
              </w:rPr>
            </w:pPr>
          </w:p>
          <w:p w14:paraId="3A4B2AEC" w14:textId="77777777" w:rsidR="00A24411" w:rsidRDefault="00A25517">
            <w:pPr>
              <w:pStyle w:val="TableParagraph"/>
              <w:ind w:left="592"/>
              <w:rPr>
                <w:b/>
              </w:rPr>
            </w:pPr>
            <w:r>
              <w:rPr>
                <w:b/>
              </w:rPr>
              <w:t>Nummer</w:t>
            </w:r>
          </w:p>
        </w:tc>
        <w:tc>
          <w:tcPr>
            <w:tcW w:w="1915" w:type="dxa"/>
          </w:tcPr>
          <w:p w14:paraId="70BA7C91" w14:textId="77777777" w:rsidR="00A24411" w:rsidRDefault="00A25517">
            <w:pPr>
              <w:pStyle w:val="TableParagraph"/>
              <w:spacing w:before="255" w:line="304" w:lineRule="exact"/>
              <w:ind w:left="387"/>
              <w:rPr>
                <w:b/>
                <w:sz w:val="28"/>
              </w:rPr>
            </w:pPr>
            <w:r>
              <w:rPr>
                <w:b/>
                <w:sz w:val="28"/>
              </w:rPr>
              <w:t>0044/2021</w:t>
            </w:r>
          </w:p>
        </w:tc>
      </w:tr>
      <w:tr w:rsidR="00A24411" w14:paraId="76C38AC1" w14:textId="77777777">
        <w:trPr>
          <w:trHeight w:val="251"/>
        </w:trPr>
        <w:tc>
          <w:tcPr>
            <w:tcW w:w="3802" w:type="dxa"/>
          </w:tcPr>
          <w:p w14:paraId="52AD1411" w14:textId="77777777" w:rsidR="00A24411" w:rsidRDefault="00A24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9" w:type="dxa"/>
          </w:tcPr>
          <w:p w14:paraId="54E7BB53" w14:textId="77777777" w:rsidR="00A24411" w:rsidRDefault="00A25517">
            <w:pPr>
              <w:pStyle w:val="TableParagraph"/>
              <w:spacing w:line="231" w:lineRule="exact"/>
              <w:ind w:left="592"/>
            </w:pPr>
            <w:r>
              <w:t>Kaufungen</w:t>
            </w:r>
          </w:p>
        </w:tc>
        <w:tc>
          <w:tcPr>
            <w:tcW w:w="1915" w:type="dxa"/>
          </w:tcPr>
          <w:p w14:paraId="590A2F40" w14:textId="77777777" w:rsidR="00A24411" w:rsidRDefault="00A25517">
            <w:pPr>
              <w:pStyle w:val="TableParagraph"/>
              <w:spacing w:line="231" w:lineRule="exact"/>
              <w:ind w:left="387"/>
              <w:rPr>
                <w:b/>
              </w:rPr>
            </w:pPr>
            <w:r>
              <w:rPr>
                <w:b/>
              </w:rPr>
              <w:t>26.02.2021</w:t>
            </w:r>
          </w:p>
        </w:tc>
      </w:tr>
    </w:tbl>
    <w:p w14:paraId="46AF0C84" w14:textId="77777777" w:rsidR="00A24411" w:rsidRDefault="00A24411">
      <w:pPr>
        <w:pStyle w:val="Textkrper"/>
        <w:rPr>
          <w:b/>
          <w:sz w:val="20"/>
        </w:rPr>
      </w:pPr>
    </w:p>
    <w:p w14:paraId="44800E47" w14:textId="77777777" w:rsidR="00A24411" w:rsidRDefault="00A24411">
      <w:pPr>
        <w:pStyle w:val="Textkrper"/>
        <w:spacing w:before="10"/>
        <w:rPr>
          <w:b/>
          <w:sz w:val="12"/>
        </w:rPr>
      </w:pPr>
    </w:p>
    <w:tbl>
      <w:tblPr>
        <w:tblStyle w:val="TableNormal"/>
        <w:tblW w:w="0" w:type="auto"/>
        <w:tblInd w:w="485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977"/>
      </w:tblGrid>
      <w:tr w:rsidR="00A24411" w14:paraId="32D9B540" w14:textId="77777777">
        <w:trPr>
          <w:trHeight w:val="255"/>
        </w:trPr>
        <w:tc>
          <w:tcPr>
            <w:tcW w:w="1844" w:type="dxa"/>
            <w:vMerge w:val="restart"/>
            <w:tcBorders>
              <w:bottom w:val="single" w:sz="6" w:space="0" w:color="808080"/>
              <w:right w:val="single" w:sz="6" w:space="0" w:color="808080"/>
            </w:tcBorders>
            <w:shd w:val="clear" w:color="auto" w:fill="E4E4E4"/>
          </w:tcPr>
          <w:p w14:paraId="7FB089F6" w14:textId="77777777" w:rsidR="00A24411" w:rsidRDefault="00A25517">
            <w:pPr>
              <w:pStyle w:val="TableParagraph"/>
              <w:spacing w:line="250" w:lineRule="exact"/>
              <w:ind w:left="68"/>
              <w:rPr>
                <w:b/>
              </w:rPr>
            </w:pPr>
            <w:r>
              <w:rPr>
                <w:b/>
              </w:rPr>
              <w:t>Amt</w:t>
            </w:r>
          </w:p>
        </w:tc>
        <w:tc>
          <w:tcPr>
            <w:tcW w:w="2977" w:type="dxa"/>
            <w:tcBorders>
              <w:left w:val="single" w:sz="6" w:space="0" w:color="808080"/>
              <w:bottom w:val="single" w:sz="6" w:space="0" w:color="808080"/>
            </w:tcBorders>
          </w:tcPr>
          <w:p w14:paraId="32A9B035" w14:textId="77777777" w:rsidR="00A24411" w:rsidRDefault="00A25517">
            <w:pPr>
              <w:pStyle w:val="TableParagraph"/>
              <w:spacing w:line="236" w:lineRule="exact"/>
              <w:ind w:left="83"/>
              <w:rPr>
                <w:b/>
              </w:rPr>
            </w:pPr>
            <w:r>
              <w:rPr>
                <w:b/>
              </w:rPr>
              <w:t>Bauamt</w:t>
            </w:r>
          </w:p>
        </w:tc>
      </w:tr>
      <w:tr w:rsidR="00A24411" w14:paraId="42203341" w14:textId="77777777">
        <w:trPr>
          <w:trHeight w:val="253"/>
        </w:trPr>
        <w:tc>
          <w:tcPr>
            <w:tcW w:w="1844" w:type="dxa"/>
            <w:vMerge/>
            <w:tcBorders>
              <w:top w:val="nil"/>
              <w:bottom w:val="single" w:sz="6" w:space="0" w:color="808080"/>
              <w:right w:val="single" w:sz="6" w:space="0" w:color="808080"/>
            </w:tcBorders>
            <w:shd w:val="clear" w:color="auto" w:fill="E4E4E4"/>
          </w:tcPr>
          <w:p w14:paraId="650B237A" w14:textId="77777777" w:rsidR="00A24411" w:rsidRDefault="00A2441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75CE73E" w14:textId="77777777" w:rsidR="00A24411" w:rsidRDefault="00A244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4411" w14:paraId="3ACC1553" w14:textId="77777777">
        <w:trPr>
          <w:trHeight w:val="255"/>
        </w:trPr>
        <w:tc>
          <w:tcPr>
            <w:tcW w:w="1844" w:type="dxa"/>
            <w:tcBorders>
              <w:top w:val="single" w:sz="6" w:space="0" w:color="808080"/>
              <w:right w:val="single" w:sz="6" w:space="0" w:color="808080"/>
            </w:tcBorders>
          </w:tcPr>
          <w:p w14:paraId="685B16A8" w14:textId="77777777" w:rsidR="00A24411" w:rsidRDefault="00A244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</w:tcBorders>
          </w:tcPr>
          <w:p w14:paraId="09812744" w14:textId="77777777" w:rsidR="00A24411" w:rsidRDefault="00A25517">
            <w:pPr>
              <w:pStyle w:val="TableParagraph"/>
              <w:spacing w:line="236" w:lineRule="exact"/>
              <w:ind w:left="83"/>
              <w:rPr>
                <w:b/>
              </w:rPr>
            </w:pPr>
            <w:r>
              <w:rPr>
                <w:b/>
              </w:rPr>
              <w:t>Christmann, Jürgen</w:t>
            </w:r>
          </w:p>
        </w:tc>
      </w:tr>
    </w:tbl>
    <w:p w14:paraId="425ADEC7" w14:textId="77777777" w:rsidR="00A24411" w:rsidRDefault="00A24411">
      <w:pPr>
        <w:pStyle w:val="Textkrper"/>
        <w:spacing w:before="10"/>
        <w:rPr>
          <w:b/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10"/>
        <w:gridCol w:w="1260"/>
        <w:gridCol w:w="1620"/>
        <w:gridCol w:w="2405"/>
      </w:tblGrid>
      <w:tr w:rsidR="00A24411" w14:paraId="256201E0" w14:textId="77777777">
        <w:trPr>
          <w:trHeight w:val="507"/>
        </w:trPr>
        <w:tc>
          <w:tcPr>
            <w:tcW w:w="4210" w:type="dxa"/>
            <w:tcBorders>
              <w:bottom w:val="single" w:sz="6" w:space="0" w:color="808080"/>
              <w:right w:val="single" w:sz="6" w:space="0" w:color="808080"/>
            </w:tcBorders>
          </w:tcPr>
          <w:p w14:paraId="33215907" w14:textId="77777777" w:rsidR="00A24411" w:rsidRDefault="00A25517">
            <w:pPr>
              <w:pStyle w:val="TableParagraph"/>
              <w:spacing w:line="252" w:lineRule="exact"/>
              <w:ind w:left="68"/>
            </w:pPr>
            <w:r>
              <w:t>Beratungsfolge</w:t>
            </w:r>
          </w:p>
        </w:tc>
        <w:tc>
          <w:tcPr>
            <w:tcW w:w="126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1612821" w14:textId="77777777" w:rsidR="00A24411" w:rsidRDefault="00A25517">
            <w:pPr>
              <w:pStyle w:val="TableParagraph"/>
              <w:spacing w:line="252" w:lineRule="exact"/>
              <w:ind w:left="83"/>
            </w:pPr>
            <w:r>
              <w:t>Termin</w:t>
            </w:r>
          </w:p>
        </w:tc>
        <w:tc>
          <w:tcPr>
            <w:tcW w:w="162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74D3183" w14:textId="77777777" w:rsidR="00A24411" w:rsidRDefault="00A25517">
            <w:pPr>
              <w:pStyle w:val="TableParagraph"/>
              <w:spacing w:line="252" w:lineRule="exact"/>
              <w:ind w:left="84"/>
            </w:pPr>
            <w:r>
              <w:t>Status</w:t>
            </w:r>
          </w:p>
        </w:tc>
        <w:tc>
          <w:tcPr>
            <w:tcW w:w="2405" w:type="dxa"/>
            <w:tcBorders>
              <w:left w:val="single" w:sz="6" w:space="0" w:color="808080"/>
              <w:bottom w:val="single" w:sz="6" w:space="0" w:color="808080"/>
            </w:tcBorders>
          </w:tcPr>
          <w:p w14:paraId="577138EB" w14:textId="77777777" w:rsidR="00A24411" w:rsidRDefault="00A25517">
            <w:pPr>
              <w:pStyle w:val="TableParagraph"/>
              <w:spacing w:line="252" w:lineRule="exact"/>
              <w:ind w:left="84"/>
            </w:pPr>
            <w:r>
              <w:t>Abstimmung</w:t>
            </w:r>
          </w:p>
          <w:p w14:paraId="2DA17068" w14:textId="77777777" w:rsidR="00A24411" w:rsidRDefault="00A25517">
            <w:pPr>
              <w:pStyle w:val="TableParagraph"/>
              <w:spacing w:line="236" w:lineRule="exact"/>
              <w:ind w:left="84"/>
            </w:pPr>
            <w:r>
              <w:t>anw. / ja / nein / Enth.</w:t>
            </w:r>
          </w:p>
        </w:tc>
      </w:tr>
      <w:tr w:rsidR="00A24411" w14:paraId="1EE83D59" w14:textId="77777777">
        <w:trPr>
          <w:trHeight w:val="505"/>
        </w:trPr>
        <w:tc>
          <w:tcPr>
            <w:tcW w:w="421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BEEBBC7" w14:textId="77777777" w:rsidR="00A24411" w:rsidRDefault="00A25517">
            <w:pPr>
              <w:pStyle w:val="TableParagraph"/>
              <w:spacing w:line="250" w:lineRule="exact"/>
              <w:ind w:left="68"/>
            </w:pPr>
            <w:r>
              <w:t>Gemeindevorstand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A68D1F" w14:textId="77777777" w:rsidR="00A24411" w:rsidRDefault="00A25517">
            <w:pPr>
              <w:pStyle w:val="TableParagraph"/>
              <w:spacing w:line="250" w:lineRule="exact"/>
              <w:ind w:left="83"/>
            </w:pPr>
            <w:r>
              <w:t>19.04.2021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080B136" w14:textId="77777777" w:rsidR="00A24411" w:rsidRDefault="00A25517">
            <w:pPr>
              <w:pStyle w:val="TableParagraph"/>
              <w:spacing w:before="2" w:line="252" w:lineRule="exact"/>
              <w:ind w:left="84" w:right="155"/>
            </w:pPr>
            <w:r>
              <w:t>nichtöffentlich vorberatend</w:t>
            </w:r>
          </w:p>
        </w:tc>
        <w:tc>
          <w:tcPr>
            <w:tcW w:w="2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041B1B05" w14:textId="77777777" w:rsidR="00A24411" w:rsidRDefault="00A24411">
            <w:pPr>
              <w:pStyle w:val="TableParagraph"/>
              <w:rPr>
                <w:rFonts w:ascii="Times New Roman"/>
              </w:rPr>
            </w:pPr>
          </w:p>
        </w:tc>
      </w:tr>
      <w:tr w:rsidR="00A24411" w14:paraId="7AAD289C" w14:textId="77777777">
        <w:trPr>
          <w:trHeight w:val="506"/>
        </w:trPr>
        <w:tc>
          <w:tcPr>
            <w:tcW w:w="421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865174" w14:textId="77777777" w:rsidR="00A24411" w:rsidRDefault="00A25517">
            <w:pPr>
              <w:pStyle w:val="TableParagraph"/>
              <w:spacing w:line="251" w:lineRule="exact"/>
              <w:ind w:left="68"/>
            </w:pPr>
            <w:r>
              <w:t>Haupt- und Finanzausschuss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1EFABFB" w14:textId="77777777" w:rsidR="00A24411" w:rsidRDefault="00A25517">
            <w:pPr>
              <w:pStyle w:val="TableParagraph"/>
              <w:spacing w:line="251" w:lineRule="exact"/>
              <w:ind w:left="83"/>
            </w:pPr>
            <w:r>
              <w:t>06.05.2021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2A571AF" w14:textId="77777777" w:rsidR="00A24411" w:rsidRDefault="00A25517">
            <w:pPr>
              <w:pStyle w:val="TableParagraph"/>
              <w:spacing w:before="2" w:line="252" w:lineRule="exact"/>
              <w:ind w:left="84" w:right="326"/>
            </w:pPr>
            <w:r>
              <w:t>öffentlich vorberatend</w:t>
            </w:r>
          </w:p>
        </w:tc>
        <w:tc>
          <w:tcPr>
            <w:tcW w:w="2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0071494" w14:textId="77777777" w:rsidR="00A24411" w:rsidRDefault="00A24411">
            <w:pPr>
              <w:pStyle w:val="TableParagraph"/>
              <w:rPr>
                <w:rFonts w:ascii="Times New Roman"/>
              </w:rPr>
            </w:pPr>
          </w:p>
        </w:tc>
      </w:tr>
      <w:tr w:rsidR="00A24411" w14:paraId="626B0A65" w14:textId="77777777">
        <w:trPr>
          <w:trHeight w:val="507"/>
        </w:trPr>
        <w:tc>
          <w:tcPr>
            <w:tcW w:w="4210" w:type="dxa"/>
            <w:tcBorders>
              <w:top w:val="single" w:sz="6" w:space="0" w:color="808080"/>
              <w:right w:val="single" w:sz="6" w:space="0" w:color="808080"/>
            </w:tcBorders>
          </w:tcPr>
          <w:p w14:paraId="5FFBE760" w14:textId="77777777" w:rsidR="00A24411" w:rsidRDefault="00A25517">
            <w:pPr>
              <w:pStyle w:val="TableParagraph"/>
              <w:spacing w:line="250" w:lineRule="exact"/>
              <w:ind w:left="68"/>
            </w:pPr>
            <w:r>
              <w:t>Gemeindevertretung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5DE82DB5" w14:textId="77777777" w:rsidR="00A24411" w:rsidRDefault="00A25517">
            <w:pPr>
              <w:pStyle w:val="TableParagraph"/>
              <w:spacing w:line="250" w:lineRule="exact"/>
              <w:ind w:left="83"/>
            </w:pPr>
            <w:r>
              <w:t>20.05.2021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2F2E5ECF" w14:textId="77777777" w:rsidR="00A24411" w:rsidRDefault="00A25517">
            <w:pPr>
              <w:pStyle w:val="TableParagraph"/>
              <w:spacing w:before="2" w:line="252" w:lineRule="exact"/>
              <w:ind w:left="84" w:right="192"/>
            </w:pPr>
            <w:r>
              <w:t>öffentlich beschließend</w:t>
            </w:r>
          </w:p>
        </w:tc>
        <w:tc>
          <w:tcPr>
            <w:tcW w:w="2405" w:type="dxa"/>
            <w:tcBorders>
              <w:top w:val="single" w:sz="6" w:space="0" w:color="808080"/>
              <w:left w:val="single" w:sz="6" w:space="0" w:color="808080"/>
            </w:tcBorders>
          </w:tcPr>
          <w:p w14:paraId="20F7EDD0" w14:textId="77777777" w:rsidR="00A24411" w:rsidRDefault="00A24411">
            <w:pPr>
              <w:pStyle w:val="TableParagraph"/>
              <w:rPr>
                <w:rFonts w:ascii="Times New Roman"/>
              </w:rPr>
            </w:pPr>
          </w:p>
        </w:tc>
      </w:tr>
    </w:tbl>
    <w:p w14:paraId="3F7AA99F" w14:textId="77777777" w:rsidR="00A24411" w:rsidRDefault="00A24411">
      <w:pPr>
        <w:pStyle w:val="Textkrper"/>
        <w:spacing w:before="4"/>
        <w:rPr>
          <w:b/>
          <w:sz w:val="13"/>
        </w:rPr>
      </w:pPr>
    </w:p>
    <w:p w14:paraId="5FCA05F0" w14:textId="77777777" w:rsidR="00A24411" w:rsidRDefault="00A25517">
      <w:pPr>
        <w:pStyle w:val="berschrift1"/>
        <w:spacing w:before="93"/>
        <w:rPr>
          <w:u w:val="none"/>
        </w:rPr>
      </w:pPr>
      <w:r>
        <w:rPr>
          <w:u w:val="thick"/>
        </w:rPr>
        <w:t>Betrifft:</w:t>
      </w:r>
    </w:p>
    <w:p w14:paraId="6452A579" w14:textId="77777777" w:rsidR="00A24411" w:rsidRDefault="00A25517">
      <w:pPr>
        <w:pStyle w:val="Textkrper"/>
        <w:spacing w:before="2"/>
        <w:ind w:left="198" w:right="4077"/>
      </w:pPr>
      <w:r>
        <w:t>Erneuerung der Außentreppenanlage Am Haferbach 10 Anmeldung zum Investitionsprogramm der Hessenkasse</w:t>
      </w:r>
    </w:p>
    <w:p w14:paraId="51A2F244" w14:textId="77777777" w:rsidR="00A24411" w:rsidRDefault="00A24411">
      <w:pPr>
        <w:pStyle w:val="Textkrper"/>
        <w:spacing w:before="11"/>
        <w:rPr>
          <w:sz w:val="21"/>
        </w:rPr>
      </w:pPr>
    </w:p>
    <w:p w14:paraId="7334F656" w14:textId="77777777" w:rsidR="00A24411" w:rsidRDefault="00A25517">
      <w:pPr>
        <w:pStyle w:val="berschrift1"/>
        <w:rPr>
          <w:u w:val="none"/>
        </w:rPr>
      </w:pPr>
      <w:r>
        <w:rPr>
          <w:u w:val="thick"/>
        </w:rPr>
        <w:t>Beschlussempfehlung:</w:t>
      </w:r>
    </w:p>
    <w:p w14:paraId="51DB4710" w14:textId="77777777" w:rsidR="00A24411" w:rsidRDefault="00A25517">
      <w:pPr>
        <w:pStyle w:val="Textkrper"/>
        <w:spacing w:before="1"/>
        <w:ind w:left="198" w:right="1215"/>
        <w:jc w:val="both"/>
      </w:pPr>
      <w:r>
        <w:t>Der Gemeindevorstand wird beauftragt, die Erneuerung der Außentreppenanlage zum Investitionsprogramm der Hessenkasse mit Bruttobaukosten in Höhe von 64.000,00 € anzumelden.</w:t>
      </w:r>
    </w:p>
    <w:p w14:paraId="64421A89" w14:textId="77777777" w:rsidR="00A24411" w:rsidRDefault="00A25517">
      <w:pPr>
        <w:pStyle w:val="Textkrper"/>
        <w:ind w:left="198" w:right="1341"/>
        <w:jc w:val="both"/>
      </w:pPr>
      <w:r>
        <w:t>Die Mehrkosten in Höhe von 14.000,00 € werden im 1. Nachtrag 2021 zur Verfügung ges</w:t>
      </w:r>
      <w:r>
        <w:t>tellt.</w:t>
      </w:r>
    </w:p>
    <w:p w14:paraId="5700DEEC" w14:textId="77777777" w:rsidR="00A24411" w:rsidRDefault="00A24411">
      <w:pPr>
        <w:pStyle w:val="Textkrper"/>
        <w:spacing w:before="11"/>
        <w:rPr>
          <w:sz w:val="21"/>
        </w:rPr>
      </w:pPr>
    </w:p>
    <w:p w14:paraId="5774E5D0" w14:textId="77777777" w:rsidR="00A24411" w:rsidRDefault="00A25517">
      <w:pPr>
        <w:pStyle w:val="berschrift1"/>
        <w:rPr>
          <w:u w:val="none"/>
        </w:rPr>
      </w:pPr>
      <w:r>
        <w:rPr>
          <w:u w:val="thick"/>
        </w:rPr>
        <w:t>Begründung:</w:t>
      </w:r>
    </w:p>
    <w:p w14:paraId="3AA153D9" w14:textId="77777777" w:rsidR="00A24411" w:rsidRDefault="00A25517">
      <w:pPr>
        <w:pStyle w:val="Textkrper"/>
        <w:spacing w:before="2"/>
        <w:ind w:left="198" w:right="288"/>
      </w:pPr>
      <w:r>
        <w:t>Für die Erneuerung der Außentreppenanlage an der Haferbachhalle (Zugang zur Schulturnhalle und Gesellschaftsraum) hat das Büro Heer aus Fritzlar die Kosten ermittelt. Die Bruttobaukosten betragen zuzüglich der Ingenieurkosten (53.000,00</w:t>
      </w:r>
      <w:r>
        <w:t xml:space="preserve"> € und 10.680,64 €)</w:t>
      </w:r>
      <w:r>
        <w:rPr>
          <w:spacing w:val="-24"/>
        </w:rPr>
        <w:t xml:space="preserve"> </w:t>
      </w:r>
      <w:r>
        <w:t>ca.</w:t>
      </w:r>
    </w:p>
    <w:p w14:paraId="5A1A8C43" w14:textId="77777777" w:rsidR="00A24411" w:rsidRDefault="00A25517">
      <w:pPr>
        <w:pStyle w:val="Textkrper"/>
        <w:spacing w:line="252" w:lineRule="exact"/>
        <w:ind w:left="198"/>
      </w:pPr>
      <w:r>
        <w:t>64.000,00 €.</w:t>
      </w:r>
    </w:p>
    <w:p w14:paraId="4783DDC7" w14:textId="77777777" w:rsidR="00A24411" w:rsidRDefault="00A24411">
      <w:pPr>
        <w:pStyle w:val="Textkrper"/>
      </w:pPr>
    </w:p>
    <w:p w14:paraId="28DFE34D" w14:textId="77777777" w:rsidR="00A24411" w:rsidRDefault="00A25517">
      <w:pPr>
        <w:pStyle w:val="Textkrper"/>
        <w:spacing w:line="252" w:lineRule="exact"/>
        <w:ind w:left="198"/>
      </w:pPr>
      <w:r>
        <w:t>Im Investitionsplan 2020 stehen Mittel in Höhe von 50.000,00 € zur Verfügung.</w:t>
      </w:r>
    </w:p>
    <w:p w14:paraId="301FC9CE" w14:textId="77777777" w:rsidR="00A24411" w:rsidRDefault="00A25517">
      <w:pPr>
        <w:pStyle w:val="Textkrper"/>
        <w:ind w:left="198" w:right="517"/>
      </w:pPr>
      <w:r>
        <w:t>Die Mehrkosten in Höhe von 14.000,00 € müssen im 1. Nachtrag 2021 zur Verfügung gestellt werden.</w:t>
      </w:r>
    </w:p>
    <w:p w14:paraId="4E8DAC97" w14:textId="77777777" w:rsidR="00A24411" w:rsidRDefault="00A24411">
      <w:pPr>
        <w:pStyle w:val="Textkrper"/>
        <w:spacing w:before="10"/>
        <w:rPr>
          <w:sz w:val="21"/>
        </w:rPr>
      </w:pPr>
    </w:p>
    <w:p w14:paraId="2C230502" w14:textId="77777777" w:rsidR="00A24411" w:rsidRDefault="00A25517">
      <w:pPr>
        <w:pStyle w:val="berschrift1"/>
        <w:rPr>
          <w:u w:val="none"/>
        </w:rPr>
      </w:pPr>
      <w:r>
        <w:rPr>
          <w:u w:val="thick"/>
        </w:rPr>
        <w:t>Finanzielle Auswirkungen:</w:t>
      </w:r>
    </w:p>
    <w:p w14:paraId="5683E3A2" w14:textId="77777777" w:rsidR="00A24411" w:rsidRDefault="00A25517">
      <w:pPr>
        <w:pStyle w:val="Textkrper"/>
        <w:spacing w:before="2"/>
        <w:ind w:left="198" w:right="627"/>
      </w:pPr>
      <w:r>
        <w:t>Für die Erneueru</w:t>
      </w:r>
      <w:r>
        <w:t>ng der Außentreppenanlage stehen aus Haushaltsausgaberesten 2020 50.000,00 € zur Verfügung. 14.000,00 € müssen im 1. Nachtrag 2021 zur Verfügung gestellt werden.</w:t>
      </w:r>
    </w:p>
    <w:p w14:paraId="1CC0A9C0" w14:textId="77777777" w:rsidR="00A24411" w:rsidRDefault="00A25517">
      <w:pPr>
        <w:pStyle w:val="Textkrper"/>
        <w:ind w:left="198"/>
      </w:pPr>
      <w:r>
        <w:t>Es wird mit Fördermitteln in Höhe von 45.000,00 € gerechnet.</w:t>
      </w:r>
    </w:p>
    <w:p w14:paraId="263CF3CF" w14:textId="77777777" w:rsidR="00A24411" w:rsidRDefault="00A24411">
      <w:pPr>
        <w:pStyle w:val="Textkrper"/>
        <w:spacing w:before="9"/>
        <w:rPr>
          <w:sz w:val="21"/>
        </w:rPr>
      </w:pPr>
    </w:p>
    <w:p w14:paraId="0B620380" w14:textId="77777777" w:rsidR="00A24411" w:rsidRDefault="00A25517">
      <w:pPr>
        <w:pStyle w:val="berschrift1"/>
        <w:rPr>
          <w:u w:val="none"/>
        </w:rPr>
      </w:pPr>
      <w:r>
        <w:rPr>
          <w:u w:val="thick"/>
        </w:rPr>
        <w:t>Demografische Auswirkungen:</w:t>
      </w:r>
    </w:p>
    <w:p w14:paraId="4A2CFAEC" w14:textId="77777777" w:rsidR="00A24411" w:rsidRDefault="00A25517">
      <w:pPr>
        <w:pStyle w:val="Textkrper"/>
        <w:spacing w:before="2"/>
        <w:ind w:left="198"/>
      </w:pPr>
      <w:r>
        <w:t>./.</w:t>
      </w:r>
    </w:p>
    <w:p w14:paraId="3AA31D21" w14:textId="77777777" w:rsidR="00A24411" w:rsidRDefault="00A24411">
      <w:pPr>
        <w:pStyle w:val="Textkrper"/>
        <w:rPr>
          <w:sz w:val="24"/>
        </w:rPr>
      </w:pPr>
    </w:p>
    <w:p w14:paraId="1EA15C53" w14:textId="77777777" w:rsidR="00A24411" w:rsidRDefault="00A24411">
      <w:pPr>
        <w:pStyle w:val="Textkrper"/>
        <w:rPr>
          <w:sz w:val="24"/>
        </w:rPr>
      </w:pPr>
    </w:p>
    <w:p w14:paraId="2F5F8DC2" w14:textId="77777777" w:rsidR="00A24411" w:rsidRDefault="00A25517">
      <w:pPr>
        <w:pStyle w:val="Textkrper"/>
        <w:tabs>
          <w:tab w:val="left" w:pos="5155"/>
        </w:tabs>
        <w:spacing w:before="208"/>
        <w:ind w:left="198"/>
      </w:pPr>
      <w:r>
        <w:t>Arnim Roß</w:t>
      </w:r>
      <w:r>
        <w:tab/>
        <w:t>Jürgen Christmann</w:t>
      </w:r>
    </w:p>
    <w:p w14:paraId="7FCE0864" w14:textId="77777777" w:rsidR="00A24411" w:rsidRDefault="00A25517">
      <w:pPr>
        <w:pStyle w:val="Textkrper"/>
        <w:spacing w:before="1"/>
        <w:ind w:left="198"/>
      </w:pPr>
      <w:r>
        <w:t>Bürgermeister</w:t>
      </w:r>
    </w:p>
    <w:sectPr w:rsidR="00A24411">
      <w:type w:val="continuous"/>
      <w:pgSz w:w="11910" w:h="16840"/>
      <w:pgMar w:top="600" w:right="8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11"/>
    <w:rsid w:val="00A24411"/>
    <w:rsid w:val="00A2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A065"/>
  <w15:docId w15:val="{DE365E27-BF26-4CB2-8960-1D4725A2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198"/>
      <w:outlineLvl w:val="0"/>
    </w:pPr>
    <w:rPr>
      <w:b/>
      <w:bCs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Brübach</dc:creator>
  <cp:lastModifiedBy>Klaus Hubach</cp:lastModifiedBy>
  <cp:revision>2</cp:revision>
  <dcterms:created xsi:type="dcterms:W3CDTF">2021-05-02T11:01:00Z</dcterms:created>
  <dcterms:modified xsi:type="dcterms:W3CDTF">2021-05-02T11:01:00Z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2021-05-02T00:00:00Z</vt:filetime>
  </property>
</Properties>
</file>